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613" w:rsidRDefault="00AF2613" w:rsidP="00AF2613">
      <w:pPr>
        <w:jc w:val="center"/>
        <w:rPr>
          <w:rFonts w:ascii="Times New Roman" w:eastAsia="Times New Roman" w:hAnsi="Times New Roman"/>
          <w:b/>
          <w:i/>
          <w:sz w:val="36"/>
          <w:szCs w:val="36"/>
          <w:lang w:eastAsia="fr-FR"/>
        </w:rPr>
      </w:pPr>
    </w:p>
    <w:p w:rsidR="00AF2613" w:rsidRDefault="00AF2613" w:rsidP="00AF2613">
      <w:pPr>
        <w:jc w:val="center"/>
        <w:rPr>
          <w:rFonts w:ascii="Times New Roman" w:eastAsia="Times New Roman" w:hAnsi="Times New Roman"/>
          <w:b/>
          <w:i/>
          <w:sz w:val="36"/>
          <w:szCs w:val="36"/>
          <w:lang w:eastAsia="fr-FR"/>
        </w:rPr>
      </w:pPr>
    </w:p>
    <w:p w:rsidR="00AF2613" w:rsidRPr="002C1936" w:rsidRDefault="00AF2613" w:rsidP="00AF2613">
      <w:pPr>
        <w:jc w:val="center"/>
        <w:rPr>
          <w:rFonts w:ascii="Times New Roman" w:eastAsia="Times New Roman" w:hAnsi="Times New Roman"/>
          <w:b/>
          <w:i/>
          <w:sz w:val="36"/>
          <w:szCs w:val="36"/>
          <w:lang w:eastAsia="fr-FR"/>
        </w:rPr>
      </w:pPr>
      <w:r w:rsidRPr="002C1936">
        <w:rPr>
          <w:rFonts w:ascii="Times New Roman" w:eastAsia="Times New Roman" w:hAnsi="Times New Roman"/>
          <w:b/>
          <w:i/>
          <w:sz w:val="36"/>
          <w:szCs w:val="36"/>
          <w:lang w:eastAsia="fr-FR"/>
        </w:rPr>
        <w:t xml:space="preserve">Allocution de </w:t>
      </w:r>
      <w:r>
        <w:rPr>
          <w:rFonts w:ascii="Times New Roman" w:eastAsia="Times New Roman" w:hAnsi="Times New Roman"/>
          <w:b/>
          <w:i/>
          <w:sz w:val="36"/>
          <w:szCs w:val="36"/>
          <w:lang w:eastAsia="fr-FR"/>
        </w:rPr>
        <w:t>l’Ambassadeur de France</w:t>
      </w:r>
    </w:p>
    <w:p w:rsidR="00AF2613" w:rsidRPr="002C1936" w:rsidRDefault="00AF2613" w:rsidP="00AF2613">
      <w:pPr>
        <w:jc w:val="center"/>
        <w:rPr>
          <w:rFonts w:ascii="Times New Roman" w:eastAsia="Times New Roman" w:hAnsi="Times New Roman"/>
          <w:b/>
          <w:i/>
          <w:sz w:val="36"/>
          <w:szCs w:val="36"/>
          <w:lang w:eastAsia="fr-FR"/>
        </w:rPr>
      </w:pPr>
    </w:p>
    <w:p w:rsidR="00AF2613" w:rsidRPr="002C1936" w:rsidRDefault="00AF2613" w:rsidP="00AF2613">
      <w:pPr>
        <w:jc w:val="center"/>
        <w:rPr>
          <w:rFonts w:ascii="Times New Roman" w:eastAsia="Times New Roman" w:hAnsi="Times New Roman"/>
          <w:b/>
          <w:i/>
          <w:sz w:val="36"/>
          <w:szCs w:val="36"/>
          <w:lang w:eastAsia="fr-FR"/>
        </w:rPr>
      </w:pPr>
      <w:r>
        <w:rPr>
          <w:rFonts w:ascii="Times New Roman" w:eastAsia="Times New Roman" w:hAnsi="Times New Roman"/>
          <w:b/>
          <w:i/>
          <w:sz w:val="36"/>
          <w:szCs w:val="36"/>
          <w:lang w:eastAsia="fr-FR"/>
        </w:rPr>
        <w:t xml:space="preserve">Monsieur Laurent </w:t>
      </w:r>
      <w:proofErr w:type="spellStart"/>
      <w:r>
        <w:rPr>
          <w:rFonts w:ascii="Times New Roman" w:eastAsia="Times New Roman" w:hAnsi="Times New Roman"/>
          <w:b/>
          <w:i/>
          <w:sz w:val="36"/>
          <w:szCs w:val="36"/>
          <w:lang w:eastAsia="fr-FR"/>
        </w:rPr>
        <w:t>Stéfanini</w:t>
      </w:r>
      <w:proofErr w:type="spellEnd"/>
    </w:p>
    <w:p w:rsidR="00AF2613" w:rsidRPr="002C1936" w:rsidRDefault="00AF2613" w:rsidP="00AF2613">
      <w:pPr>
        <w:jc w:val="center"/>
        <w:rPr>
          <w:rFonts w:ascii="Times New Roman" w:eastAsia="Times New Roman" w:hAnsi="Times New Roman"/>
          <w:b/>
          <w:i/>
          <w:sz w:val="36"/>
          <w:szCs w:val="36"/>
          <w:lang w:eastAsia="fr-FR"/>
        </w:rPr>
      </w:pPr>
    </w:p>
    <w:p w:rsidR="00AF2613" w:rsidRPr="002C1936" w:rsidRDefault="00AF2613" w:rsidP="00AF2613">
      <w:pPr>
        <w:jc w:val="center"/>
        <w:rPr>
          <w:rFonts w:ascii="Times New Roman" w:eastAsia="Times New Roman" w:hAnsi="Times New Roman"/>
          <w:b/>
          <w:i/>
          <w:sz w:val="36"/>
          <w:szCs w:val="36"/>
          <w:lang w:eastAsia="fr-FR"/>
        </w:rPr>
      </w:pPr>
      <w:r>
        <w:rPr>
          <w:rFonts w:ascii="Times New Roman" w:eastAsia="Times New Roman" w:hAnsi="Times New Roman"/>
          <w:b/>
          <w:i/>
          <w:sz w:val="36"/>
          <w:szCs w:val="36"/>
          <w:lang w:eastAsia="fr-FR"/>
        </w:rPr>
        <w:t>Doyen</w:t>
      </w:r>
      <w:r w:rsidRPr="002C1936">
        <w:rPr>
          <w:rFonts w:ascii="Times New Roman" w:eastAsia="Times New Roman" w:hAnsi="Times New Roman"/>
          <w:b/>
          <w:i/>
          <w:sz w:val="36"/>
          <w:szCs w:val="36"/>
          <w:lang w:eastAsia="fr-FR"/>
        </w:rPr>
        <w:t xml:space="preserve"> du corps diplomatique et consulaire</w:t>
      </w:r>
    </w:p>
    <w:p w:rsidR="00AF2613" w:rsidRPr="002C1936" w:rsidRDefault="00AF2613" w:rsidP="00AF2613">
      <w:pPr>
        <w:jc w:val="center"/>
        <w:rPr>
          <w:rFonts w:ascii="Times New Roman" w:eastAsia="Times New Roman" w:hAnsi="Times New Roman"/>
          <w:b/>
          <w:i/>
          <w:sz w:val="36"/>
          <w:szCs w:val="36"/>
          <w:lang w:eastAsia="fr-FR"/>
        </w:rPr>
      </w:pPr>
    </w:p>
    <w:p w:rsidR="00AF2613" w:rsidRPr="002C1936" w:rsidRDefault="00AF2613" w:rsidP="00AF2613">
      <w:pPr>
        <w:jc w:val="center"/>
        <w:rPr>
          <w:rFonts w:ascii="Times New Roman" w:eastAsia="Times New Roman" w:hAnsi="Times New Roman"/>
          <w:b/>
          <w:i/>
          <w:sz w:val="36"/>
          <w:szCs w:val="36"/>
          <w:lang w:eastAsia="fr-FR"/>
        </w:rPr>
      </w:pPr>
      <w:proofErr w:type="gramStart"/>
      <w:r w:rsidRPr="002C1936">
        <w:rPr>
          <w:rFonts w:ascii="Times New Roman" w:eastAsia="Times New Roman" w:hAnsi="Times New Roman"/>
          <w:b/>
          <w:i/>
          <w:sz w:val="36"/>
          <w:szCs w:val="36"/>
          <w:lang w:eastAsia="fr-FR"/>
        </w:rPr>
        <w:t>à</w:t>
      </w:r>
      <w:proofErr w:type="gramEnd"/>
      <w:r w:rsidRPr="002C1936">
        <w:rPr>
          <w:rFonts w:ascii="Times New Roman" w:eastAsia="Times New Roman" w:hAnsi="Times New Roman"/>
          <w:b/>
          <w:i/>
          <w:sz w:val="36"/>
          <w:szCs w:val="36"/>
          <w:lang w:eastAsia="fr-FR"/>
        </w:rPr>
        <w:t xml:space="preserve"> l’occasion du Déjeuner </w:t>
      </w:r>
      <w:r>
        <w:rPr>
          <w:rFonts w:ascii="Times New Roman" w:eastAsia="Times New Roman" w:hAnsi="Times New Roman"/>
          <w:b/>
          <w:i/>
          <w:sz w:val="36"/>
          <w:szCs w:val="36"/>
          <w:lang w:eastAsia="fr-FR"/>
        </w:rPr>
        <w:t>d</w:t>
      </w:r>
      <w:r w:rsidRPr="002C1936">
        <w:rPr>
          <w:rFonts w:ascii="Times New Roman" w:eastAsia="Times New Roman" w:hAnsi="Times New Roman"/>
          <w:b/>
          <w:i/>
          <w:sz w:val="36"/>
          <w:szCs w:val="36"/>
          <w:lang w:eastAsia="fr-FR"/>
        </w:rPr>
        <w:t xml:space="preserve">iplomatique et </w:t>
      </w:r>
      <w:r>
        <w:rPr>
          <w:rFonts w:ascii="Times New Roman" w:eastAsia="Times New Roman" w:hAnsi="Times New Roman"/>
          <w:b/>
          <w:i/>
          <w:sz w:val="36"/>
          <w:szCs w:val="36"/>
          <w:lang w:eastAsia="fr-FR"/>
        </w:rPr>
        <w:t>c</w:t>
      </w:r>
      <w:r w:rsidRPr="002C1936">
        <w:rPr>
          <w:rFonts w:ascii="Times New Roman" w:eastAsia="Times New Roman" w:hAnsi="Times New Roman"/>
          <w:b/>
          <w:i/>
          <w:sz w:val="36"/>
          <w:szCs w:val="36"/>
          <w:lang w:eastAsia="fr-FR"/>
        </w:rPr>
        <w:t>onsulaire</w:t>
      </w:r>
    </w:p>
    <w:p w:rsidR="00AF2613" w:rsidRPr="002C1936" w:rsidRDefault="00AF2613" w:rsidP="00AF2613">
      <w:pPr>
        <w:jc w:val="center"/>
        <w:rPr>
          <w:rFonts w:ascii="Times New Roman" w:eastAsia="Times New Roman" w:hAnsi="Times New Roman"/>
          <w:b/>
          <w:i/>
          <w:sz w:val="36"/>
          <w:szCs w:val="36"/>
          <w:lang w:eastAsia="fr-FR"/>
        </w:rPr>
      </w:pPr>
    </w:p>
    <w:p w:rsidR="00AF2613" w:rsidRPr="002C1936" w:rsidRDefault="00AF2613" w:rsidP="00AF2613">
      <w:pPr>
        <w:jc w:val="center"/>
        <w:rPr>
          <w:rFonts w:ascii="Times New Roman" w:eastAsia="Times New Roman" w:hAnsi="Times New Roman"/>
          <w:b/>
          <w:i/>
          <w:sz w:val="36"/>
          <w:szCs w:val="36"/>
          <w:lang w:eastAsia="fr-FR"/>
        </w:rPr>
      </w:pPr>
      <w:proofErr w:type="gramStart"/>
      <w:r w:rsidRPr="002C1936">
        <w:rPr>
          <w:rFonts w:ascii="Times New Roman" w:eastAsia="Times New Roman" w:hAnsi="Times New Roman"/>
          <w:b/>
          <w:i/>
          <w:sz w:val="36"/>
          <w:szCs w:val="36"/>
          <w:lang w:eastAsia="fr-FR"/>
        </w:rPr>
        <w:t>à</w:t>
      </w:r>
      <w:proofErr w:type="gramEnd"/>
      <w:r w:rsidRPr="002C1936">
        <w:rPr>
          <w:rFonts w:ascii="Times New Roman" w:eastAsia="Times New Roman" w:hAnsi="Times New Roman"/>
          <w:b/>
          <w:i/>
          <w:sz w:val="36"/>
          <w:szCs w:val="36"/>
          <w:lang w:eastAsia="fr-FR"/>
        </w:rPr>
        <w:t xml:space="preserve"> la veille de la Fête nationale de la Principauté de Monaco</w:t>
      </w:r>
    </w:p>
    <w:p w:rsidR="00AF2613" w:rsidRPr="002C1936" w:rsidRDefault="00AF2613" w:rsidP="00AF2613">
      <w:pPr>
        <w:jc w:val="center"/>
        <w:rPr>
          <w:rFonts w:ascii="Times New Roman" w:eastAsia="Times New Roman" w:hAnsi="Times New Roman"/>
          <w:b/>
          <w:i/>
          <w:sz w:val="36"/>
          <w:szCs w:val="36"/>
          <w:lang w:eastAsia="fr-FR"/>
        </w:rPr>
      </w:pPr>
    </w:p>
    <w:p w:rsidR="00AF2613" w:rsidRPr="002C1936" w:rsidRDefault="00AF2613" w:rsidP="00AF2613">
      <w:pPr>
        <w:numPr>
          <w:ilvl w:val="0"/>
          <w:numId w:val="1"/>
        </w:numPr>
        <w:jc w:val="center"/>
        <w:rPr>
          <w:rFonts w:ascii="Times New Roman" w:eastAsia="Times New Roman" w:hAnsi="Times New Roman"/>
          <w:b/>
          <w:i/>
          <w:sz w:val="36"/>
          <w:szCs w:val="36"/>
          <w:lang w:eastAsia="fr-FR"/>
        </w:rPr>
      </w:pPr>
      <w:r>
        <w:rPr>
          <w:rFonts w:ascii="Times New Roman" w:eastAsia="Times New Roman" w:hAnsi="Times New Roman"/>
          <w:b/>
          <w:i/>
          <w:sz w:val="36"/>
          <w:szCs w:val="36"/>
          <w:lang w:eastAsia="fr-FR"/>
        </w:rPr>
        <w:t>Lun</w:t>
      </w:r>
      <w:r w:rsidRPr="002C1936">
        <w:rPr>
          <w:rFonts w:ascii="Times New Roman" w:eastAsia="Times New Roman" w:hAnsi="Times New Roman"/>
          <w:b/>
          <w:i/>
          <w:sz w:val="36"/>
          <w:szCs w:val="36"/>
          <w:lang w:eastAsia="fr-FR"/>
        </w:rPr>
        <w:t xml:space="preserve">di 18 </w:t>
      </w:r>
      <w:r>
        <w:rPr>
          <w:rFonts w:ascii="Times New Roman" w:eastAsia="Times New Roman" w:hAnsi="Times New Roman"/>
          <w:b/>
          <w:i/>
          <w:sz w:val="36"/>
          <w:szCs w:val="36"/>
          <w:lang w:eastAsia="fr-FR"/>
        </w:rPr>
        <w:t>novembre 2019</w:t>
      </w:r>
      <w:r w:rsidRPr="002C1936">
        <w:rPr>
          <w:rFonts w:ascii="Times New Roman" w:eastAsia="Times New Roman" w:hAnsi="Times New Roman"/>
          <w:b/>
          <w:i/>
          <w:sz w:val="36"/>
          <w:szCs w:val="36"/>
          <w:lang w:eastAsia="fr-FR"/>
        </w:rPr>
        <w:t xml:space="preserve"> –</w:t>
      </w:r>
    </w:p>
    <w:p w:rsidR="00AF2613" w:rsidRPr="000C1DF5" w:rsidRDefault="00AF2613" w:rsidP="00AF2613">
      <w:pPr>
        <w:rPr>
          <w:rFonts w:ascii="Times New Roman" w:hAnsi="Times New Roman"/>
          <w:sz w:val="28"/>
          <w:szCs w:val="28"/>
        </w:rPr>
      </w:pPr>
    </w:p>
    <w:p w:rsidR="00AF2613" w:rsidRDefault="00AF2613" w:rsidP="00AF2613">
      <w:pPr>
        <w:rPr>
          <w:rFonts w:ascii="Times New Roman" w:hAnsi="Times New Roman"/>
          <w:sz w:val="52"/>
          <w:szCs w:val="52"/>
        </w:rPr>
      </w:pPr>
    </w:p>
    <w:p w:rsidR="00AF2613" w:rsidRPr="00AB22A3" w:rsidRDefault="00AF2613" w:rsidP="00AF2613">
      <w:pPr>
        <w:jc w:val="center"/>
        <w:rPr>
          <w:rFonts w:ascii="Monotype Corsiva" w:eastAsia="Times New Roman" w:hAnsi="Monotype Corsiva"/>
          <w:i/>
          <w:iCs/>
          <w:sz w:val="32"/>
          <w:szCs w:val="24"/>
          <w:lang w:eastAsia="fr-FR"/>
        </w:rPr>
      </w:pPr>
      <w:r w:rsidRPr="00AB22A3">
        <w:rPr>
          <w:rFonts w:ascii="Monotype Corsiva" w:eastAsia="Times New Roman" w:hAnsi="Monotype Corsiva"/>
          <w:i/>
          <w:iCs/>
          <w:sz w:val="32"/>
          <w:szCs w:val="24"/>
          <w:lang w:eastAsia="fr-FR"/>
        </w:rPr>
        <w:sym w:font="Wingdings" w:char="F09B"/>
      </w:r>
    </w:p>
    <w:p w:rsidR="00AF2613" w:rsidRDefault="00AF2613" w:rsidP="00AF2613">
      <w:r>
        <w:br w:type="page"/>
      </w:r>
    </w:p>
    <w:p w:rsidR="00AF2613" w:rsidRPr="00FE448D" w:rsidRDefault="00AF2613" w:rsidP="00AF2613">
      <w:pPr>
        <w:rPr>
          <w:sz w:val="36"/>
          <w:szCs w:val="36"/>
        </w:rPr>
      </w:pPr>
      <w:r w:rsidRPr="00FE448D">
        <w:rPr>
          <w:sz w:val="36"/>
          <w:szCs w:val="36"/>
        </w:rPr>
        <w:lastRenderedPageBreak/>
        <w:t xml:space="preserve">Monsieur le Ministre d’Etat, </w:t>
      </w:r>
    </w:p>
    <w:p w:rsidR="00AF2613" w:rsidRPr="00FE448D" w:rsidRDefault="00AF2613" w:rsidP="00AF2613">
      <w:pPr>
        <w:rPr>
          <w:sz w:val="36"/>
          <w:szCs w:val="36"/>
        </w:rPr>
      </w:pPr>
      <w:r w:rsidRPr="00FE448D">
        <w:rPr>
          <w:sz w:val="36"/>
          <w:szCs w:val="36"/>
        </w:rPr>
        <w:t xml:space="preserve">Monseigneur l’Archevêque, </w:t>
      </w:r>
    </w:p>
    <w:p w:rsidR="00AF2613" w:rsidRPr="00FE448D" w:rsidRDefault="00AF2613" w:rsidP="00AF2613">
      <w:pPr>
        <w:rPr>
          <w:sz w:val="36"/>
          <w:szCs w:val="36"/>
        </w:rPr>
      </w:pPr>
      <w:r w:rsidRPr="00FE448D">
        <w:rPr>
          <w:sz w:val="36"/>
          <w:szCs w:val="36"/>
        </w:rPr>
        <w:t>Monsieur le Président du Conseil national,</w:t>
      </w:r>
    </w:p>
    <w:p w:rsidR="00AF2613" w:rsidRPr="00FE448D" w:rsidRDefault="00AF2613" w:rsidP="00AF2613">
      <w:pPr>
        <w:rPr>
          <w:sz w:val="36"/>
          <w:szCs w:val="36"/>
        </w:rPr>
      </w:pPr>
      <w:r w:rsidRPr="00FE448D">
        <w:rPr>
          <w:sz w:val="36"/>
          <w:szCs w:val="36"/>
        </w:rPr>
        <w:t>Monsieur le Président du Conseil de la Couronne,</w:t>
      </w:r>
    </w:p>
    <w:p w:rsidR="00AF2613" w:rsidRPr="00FE448D" w:rsidRDefault="00AF2613" w:rsidP="00AF2613">
      <w:pPr>
        <w:rPr>
          <w:sz w:val="36"/>
          <w:szCs w:val="36"/>
        </w:rPr>
      </w:pPr>
      <w:r w:rsidRPr="00FE448D">
        <w:rPr>
          <w:sz w:val="36"/>
          <w:szCs w:val="36"/>
        </w:rPr>
        <w:t xml:space="preserve">Monsieur le Directeur des Services judiciaires, </w:t>
      </w:r>
    </w:p>
    <w:p w:rsidR="00AF2613" w:rsidRPr="00FE448D" w:rsidRDefault="00AF2613" w:rsidP="00AF2613">
      <w:pPr>
        <w:rPr>
          <w:sz w:val="36"/>
          <w:szCs w:val="36"/>
        </w:rPr>
      </w:pPr>
      <w:r w:rsidRPr="00FE448D">
        <w:rPr>
          <w:sz w:val="36"/>
          <w:szCs w:val="36"/>
        </w:rPr>
        <w:t>Monsieur le Secrétaire d’Etat,</w:t>
      </w:r>
    </w:p>
    <w:p w:rsidR="00AF2613" w:rsidRPr="00FE448D" w:rsidRDefault="00AF2613" w:rsidP="00AF2613">
      <w:pPr>
        <w:rPr>
          <w:sz w:val="36"/>
          <w:szCs w:val="36"/>
        </w:rPr>
      </w:pPr>
      <w:r w:rsidRPr="00FE448D">
        <w:rPr>
          <w:sz w:val="36"/>
          <w:szCs w:val="36"/>
        </w:rPr>
        <w:t>Monsieur le Chef de Cabinet du Prince,</w:t>
      </w:r>
    </w:p>
    <w:p w:rsidR="00AF2613" w:rsidRPr="00FE448D" w:rsidRDefault="00AF2613" w:rsidP="00AF2613">
      <w:pPr>
        <w:rPr>
          <w:sz w:val="36"/>
          <w:szCs w:val="36"/>
        </w:rPr>
      </w:pPr>
      <w:r w:rsidRPr="00FE448D">
        <w:rPr>
          <w:sz w:val="36"/>
          <w:szCs w:val="36"/>
        </w:rPr>
        <w:t>Madame et messieurs les Conseillers de Gouvernement-Ministres,</w:t>
      </w:r>
    </w:p>
    <w:p w:rsidR="00AF2613" w:rsidRPr="00FE448D" w:rsidRDefault="00AF2613" w:rsidP="00AF2613">
      <w:pPr>
        <w:rPr>
          <w:sz w:val="36"/>
          <w:szCs w:val="36"/>
        </w:rPr>
      </w:pPr>
      <w:r w:rsidRPr="00FE448D">
        <w:rPr>
          <w:sz w:val="36"/>
          <w:szCs w:val="36"/>
        </w:rPr>
        <w:t xml:space="preserve">Monseigneur le Nonce, </w:t>
      </w:r>
    </w:p>
    <w:p w:rsidR="00AF2613" w:rsidRPr="00FE448D" w:rsidRDefault="00AF2613" w:rsidP="00AF2613">
      <w:pPr>
        <w:rPr>
          <w:sz w:val="36"/>
          <w:szCs w:val="36"/>
        </w:rPr>
      </w:pPr>
      <w:r w:rsidRPr="00FE448D">
        <w:rPr>
          <w:sz w:val="36"/>
          <w:szCs w:val="36"/>
        </w:rPr>
        <w:t xml:space="preserve">Mesdames et Messieurs les Ambassadeurs, </w:t>
      </w:r>
    </w:p>
    <w:p w:rsidR="00AF2613" w:rsidRPr="00FE448D" w:rsidRDefault="00AF2613" w:rsidP="00AF2613">
      <w:pPr>
        <w:rPr>
          <w:sz w:val="36"/>
          <w:szCs w:val="36"/>
        </w:rPr>
      </w:pPr>
      <w:r w:rsidRPr="00FE448D">
        <w:rPr>
          <w:sz w:val="36"/>
          <w:szCs w:val="36"/>
        </w:rPr>
        <w:t>Mesdames et Messieurs les Consuls,</w:t>
      </w:r>
    </w:p>
    <w:p w:rsidR="00AF2613" w:rsidRPr="00FE448D" w:rsidRDefault="00AF2613" w:rsidP="00AF2613">
      <w:pPr>
        <w:rPr>
          <w:sz w:val="36"/>
          <w:szCs w:val="36"/>
        </w:rPr>
      </w:pPr>
      <w:r w:rsidRPr="00FE448D">
        <w:rPr>
          <w:sz w:val="36"/>
          <w:szCs w:val="36"/>
        </w:rPr>
        <w:t xml:space="preserve"> </w:t>
      </w:r>
    </w:p>
    <w:p w:rsidR="00AF2613" w:rsidRPr="00FE448D" w:rsidRDefault="00AF2613" w:rsidP="00AF2613">
      <w:pPr>
        <w:rPr>
          <w:sz w:val="36"/>
          <w:szCs w:val="36"/>
        </w:rPr>
      </w:pPr>
      <w:r w:rsidRPr="00FE448D">
        <w:rPr>
          <w:sz w:val="36"/>
          <w:szCs w:val="36"/>
        </w:rPr>
        <w:t>Chers amis,</w:t>
      </w:r>
    </w:p>
    <w:p w:rsidR="00AF2613" w:rsidRPr="00FE448D" w:rsidRDefault="00AF2613" w:rsidP="00AF2613">
      <w:pPr>
        <w:rPr>
          <w:sz w:val="36"/>
          <w:szCs w:val="36"/>
        </w:rPr>
      </w:pPr>
    </w:p>
    <w:p w:rsidR="00AF2613" w:rsidRDefault="00AF2613" w:rsidP="00AF2613">
      <w:pPr>
        <w:rPr>
          <w:sz w:val="36"/>
          <w:szCs w:val="36"/>
        </w:rPr>
      </w:pPr>
    </w:p>
    <w:p w:rsidR="00AF2613" w:rsidRDefault="00AF2613" w:rsidP="00AF2613">
      <w:pPr>
        <w:rPr>
          <w:sz w:val="36"/>
          <w:szCs w:val="36"/>
        </w:rPr>
      </w:pPr>
    </w:p>
    <w:p w:rsidR="00AF2613" w:rsidRDefault="00AF2613" w:rsidP="00AF2613">
      <w:pPr>
        <w:rPr>
          <w:sz w:val="36"/>
          <w:szCs w:val="36"/>
        </w:rPr>
      </w:pPr>
    </w:p>
    <w:p w:rsidR="00AF2613" w:rsidRPr="00FE448D" w:rsidRDefault="00AF2613" w:rsidP="00AF2613">
      <w:pPr>
        <w:rPr>
          <w:sz w:val="36"/>
          <w:szCs w:val="36"/>
        </w:rPr>
      </w:pPr>
      <w:r w:rsidRPr="00FE448D">
        <w:rPr>
          <w:sz w:val="36"/>
          <w:szCs w:val="36"/>
        </w:rPr>
        <w:t>C’est un honneur et un plaisir de vous accueillir en ma qualité d’ambassadeur de France arrivé depuis deux mois à Monaco mais paradoxalement déjà doyen du corps diplomatique et consulaire en Principauté.</w:t>
      </w:r>
    </w:p>
    <w:p w:rsidR="00AF2613" w:rsidRPr="00FE448D" w:rsidRDefault="00AF2613" w:rsidP="00AF2613">
      <w:pPr>
        <w:rPr>
          <w:sz w:val="36"/>
          <w:szCs w:val="36"/>
        </w:rPr>
      </w:pPr>
    </w:p>
    <w:p w:rsidR="00AF2613" w:rsidRPr="00FE448D" w:rsidRDefault="00AF2613" w:rsidP="00AF2613">
      <w:pPr>
        <w:rPr>
          <w:sz w:val="36"/>
          <w:szCs w:val="36"/>
        </w:rPr>
      </w:pPr>
      <w:r w:rsidRPr="00FE448D">
        <w:rPr>
          <w:sz w:val="36"/>
          <w:szCs w:val="36"/>
        </w:rPr>
        <w:t xml:space="preserve">Je me permets de parler au nom de ce corps : cet honneur est partagé par les deux autres ambassadeurs résidents à Monaco, mon collègue italien, </w:t>
      </w:r>
      <w:r w:rsidRPr="00FE448D">
        <w:rPr>
          <w:b/>
          <w:sz w:val="36"/>
          <w:szCs w:val="36"/>
        </w:rPr>
        <w:t>Cristiano Gallo</w:t>
      </w:r>
      <w:r w:rsidRPr="00FE448D">
        <w:rPr>
          <w:sz w:val="36"/>
          <w:szCs w:val="36"/>
        </w:rPr>
        <w:t xml:space="preserve">, Vice-Doyen, et le représentant de l’Ordre de Malte, </w:t>
      </w:r>
      <w:r w:rsidRPr="00FE448D">
        <w:rPr>
          <w:b/>
          <w:sz w:val="36"/>
          <w:szCs w:val="36"/>
        </w:rPr>
        <w:t>Umberto Di Capua</w:t>
      </w:r>
      <w:r w:rsidRPr="00FE448D">
        <w:rPr>
          <w:sz w:val="36"/>
          <w:szCs w:val="36"/>
        </w:rPr>
        <w:t xml:space="preserve">. Je veux également saluer le nouveau nonce apostolique, Monseigneur </w:t>
      </w:r>
      <w:r w:rsidRPr="00FE448D">
        <w:rPr>
          <w:b/>
          <w:sz w:val="36"/>
          <w:szCs w:val="36"/>
        </w:rPr>
        <w:t xml:space="preserve">Antonio </w:t>
      </w:r>
      <w:proofErr w:type="spellStart"/>
      <w:r w:rsidRPr="00FE448D">
        <w:rPr>
          <w:b/>
          <w:sz w:val="36"/>
          <w:szCs w:val="36"/>
        </w:rPr>
        <w:t>Arcari</w:t>
      </w:r>
      <w:proofErr w:type="spellEnd"/>
      <w:r w:rsidRPr="00FE448D">
        <w:rPr>
          <w:sz w:val="36"/>
          <w:szCs w:val="36"/>
        </w:rPr>
        <w:t>, qui a pris ses fonctions peu de temps avant moi.</w:t>
      </w:r>
    </w:p>
    <w:p w:rsidR="00AF2613" w:rsidRPr="00FE448D" w:rsidRDefault="00AF2613" w:rsidP="00AF2613">
      <w:pPr>
        <w:rPr>
          <w:sz w:val="36"/>
          <w:szCs w:val="36"/>
        </w:rPr>
      </w:pPr>
    </w:p>
    <w:p w:rsidR="00AF2613" w:rsidRPr="00FE448D" w:rsidRDefault="00AF2613" w:rsidP="00AF2613">
      <w:pPr>
        <w:rPr>
          <w:sz w:val="36"/>
          <w:szCs w:val="36"/>
        </w:rPr>
      </w:pPr>
      <w:r w:rsidRPr="00FE448D">
        <w:rPr>
          <w:sz w:val="36"/>
          <w:szCs w:val="36"/>
        </w:rPr>
        <w:lastRenderedPageBreak/>
        <w:t xml:space="preserve">Mais l’animation des relations diplomatiques à Monaco ne se résume pas uniquement – et heureusement ! – à l’action des ambassadeurs résidents. A ce jour, Monaco entretient des relations avec 149 Etats et 85 ambassadeurs sont actuellement accrédités. Je veux ici saluer les quatorze ambassadeurs qui ont présenté depuis l’an dernier leurs lettres de créance au Prince Souverain. Ils me pardonneront de ne pas les nommer un à un mais voilà la liste des pays qu’ils représentent : Bahreïn, Antigua-et-Barbuda, Panama, Bosnie-Herzégovine, Liban, Suisse, Belgique, Bénin, Autriche, Danemark, Norvège, Chili, Qatar et Indonésie. </w:t>
      </w:r>
    </w:p>
    <w:p w:rsidR="00AF2613" w:rsidRPr="00FE448D" w:rsidRDefault="00AF2613" w:rsidP="00AF2613">
      <w:pPr>
        <w:rPr>
          <w:sz w:val="36"/>
          <w:szCs w:val="36"/>
        </w:rPr>
      </w:pPr>
    </w:p>
    <w:p w:rsidR="00AF2613" w:rsidRPr="00FE448D" w:rsidRDefault="00AF2613" w:rsidP="00AF2613">
      <w:pPr>
        <w:rPr>
          <w:sz w:val="36"/>
          <w:szCs w:val="36"/>
        </w:rPr>
      </w:pPr>
      <w:r w:rsidRPr="00FE448D">
        <w:rPr>
          <w:sz w:val="36"/>
          <w:szCs w:val="36"/>
        </w:rPr>
        <w:t>16 ambassadeurs non-résidents, venus à Monaco à l’occasion de la Fête nationale, sont parmi nous. Je les invite à se lever brièvement afin qu’ils se présentent à la salle. Remercions-les chaleureusement pour leur présence.</w:t>
      </w:r>
    </w:p>
    <w:p w:rsidR="00AF2613" w:rsidRPr="00FE448D" w:rsidRDefault="00AF2613" w:rsidP="00AF2613">
      <w:pPr>
        <w:rPr>
          <w:sz w:val="36"/>
          <w:szCs w:val="36"/>
        </w:rPr>
      </w:pPr>
    </w:p>
    <w:p w:rsidR="00AF2613" w:rsidRPr="00FE448D" w:rsidRDefault="00AF2613" w:rsidP="00AF2613">
      <w:pPr>
        <w:rPr>
          <w:sz w:val="36"/>
          <w:szCs w:val="36"/>
        </w:rPr>
      </w:pPr>
      <w:r w:rsidRPr="00FE448D">
        <w:rPr>
          <w:sz w:val="36"/>
          <w:szCs w:val="36"/>
        </w:rPr>
        <w:t xml:space="preserve">La communauté diplomatique et consulaire à Monaco n’est rien sans l’Association des consuls honoraires de Monaco à qui je souhaite également rendre hommage. L’association a connu des changements en 2019 : notre ami, le Consul honoraire du Liban, M. </w:t>
      </w:r>
      <w:r w:rsidRPr="00FE448D">
        <w:rPr>
          <w:b/>
          <w:sz w:val="36"/>
          <w:szCs w:val="36"/>
        </w:rPr>
        <w:t xml:space="preserve">Moustapha El </w:t>
      </w:r>
      <w:proofErr w:type="spellStart"/>
      <w:r w:rsidRPr="00FE448D">
        <w:rPr>
          <w:b/>
          <w:sz w:val="36"/>
          <w:szCs w:val="36"/>
        </w:rPr>
        <w:t>Solh</w:t>
      </w:r>
      <w:proofErr w:type="spellEnd"/>
      <w:r w:rsidRPr="00FE448D">
        <w:rPr>
          <w:sz w:val="36"/>
          <w:szCs w:val="36"/>
        </w:rPr>
        <w:t xml:space="preserve">, après dix années de bons et loyaux services, a cédé sa place à M. </w:t>
      </w:r>
      <w:r w:rsidRPr="00FE448D">
        <w:rPr>
          <w:b/>
          <w:sz w:val="36"/>
          <w:szCs w:val="36"/>
        </w:rPr>
        <w:t>Marc Lecourt</w:t>
      </w:r>
      <w:r w:rsidRPr="00FE448D">
        <w:rPr>
          <w:sz w:val="36"/>
          <w:szCs w:val="36"/>
        </w:rPr>
        <w:t xml:space="preserve">, Consul général honoraire de Slovénie. </w:t>
      </w:r>
    </w:p>
    <w:p w:rsidR="00AF2613" w:rsidRPr="00FE448D" w:rsidRDefault="00AF2613" w:rsidP="00AF2613">
      <w:pPr>
        <w:rPr>
          <w:sz w:val="36"/>
          <w:szCs w:val="36"/>
        </w:rPr>
      </w:pPr>
    </w:p>
    <w:p w:rsidR="00AF2613" w:rsidRDefault="00AF2613" w:rsidP="00AF2613">
      <w:pPr>
        <w:rPr>
          <w:sz w:val="36"/>
          <w:szCs w:val="36"/>
        </w:rPr>
      </w:pPr>
    </w:p>
    <w:p w:rsidR="00AF2613" w:rsidRDefault="00AF2613" w:rsidP="00AF2613">
      <w:pPr>
        <w:rPr>
          <w:sz w:val="36"/>
          <w:szCs w:val="36"/>
        </w:rPr>
      </w:pPr>
    </w:p>
    <w:p w:rsidR="00AF2613" w:rsidRDefault="00AF2613" w:rsidP="00AF2613">
      <w:pPr>
        <w:rPr>
          <w:sz w:val="36"/>
          <w:szCs w:val="36"/>
        </w:rPr>
      </w:pPr>
    </w:p>
    <w:p w:rsidR="00AF2613" w:rsidRDefault="00AF2613" w:rsidP="00AF2613">
      <w:pPr>
        <w:rPr>
          <w:sz w:val="36"/>
          <w:szCs w:val="36"/>
        </w:rPr>
      </w:pPr>
    </w:p>
    <w:p w:rsidR="00AF2613" w:rsidRDefault="00AF2613" w:rsidP="00AF2613">
      <w:pPr>
        <w:rPr>
          <w:sz w:val="36"/>
          <w:szCs w:val="36"/>
        </w:rPr>
      </w:pPr>
    </w:p>
    <w:p w:rsidR="00AF2613" w:rsidRDefault="00AF2613" w:rsidP="00AF2613">
      <w:pPr>
        <w:rPr>
          <w:sz w:val="36"/>
          <w:szCs w:val="36"/>
        </w:rPr>
      </w:pPr>
    </w:p>
    <w:p w:rsidR="00AF2613" w:rsidRDefault="00AF2613" w:rsidP="00AF2613">
      <w:pPr>
        <w:rPr>
          <w:sz w:val="36"/>
          <w:szCs w:val="36"/>
        </w:rPr>
      </w:pPr>
    </w:p>
    <w:p w:rsidR="00AF2613" w:rsidRPr="00FE448D" w:rsidRDefault="00AF2613" w:rsidP="00AF2613">
      <w:pPr>
        <w:rPr>
          <w:sz w:val="36"/>
          <w:szCs w:val="36"/>
        </w:rPr>
      </w:pPr>
      <w:r w:rsidRPr="00FE448D">
        <w:rPr>
          <w:sz w:val="36"/>
          <w:szCs w:val="36"/>
        </w:rPr>
        <w:lastRenderedPageBreak/>
        <w:t xml:space="preserve">Cher Marc, </w:t>
      </w:r>
    </w:p>
    <w:p w:rsidR="00AF2613" w:rsidRPr="00FE448D" w:rsidRDefault="00AF2613" w:rsidP="00AF2613">
      <w:pPr>
        <w:rPr>
          <w:sz w:val="36"/>
          <w:szCs w:val="36"/>
        </w:rPr>
      </w:pPr>
    </w:p>
    <w:p w:rsidR="00AF2613" w:rsidRPr="00FE448D" w:rsidRDefault="00AF2613" w:rsidP="00AF2613">
      <w:pPr>
        <w:rPr>
          <w:sz w:val="36"/>
          <w:szCs w:val="36"/>
        </w:rPr>
      </w:pPr>
      <w:r w:rsidRPr="00FE448D">
        <w:rPr>
          <w:sz w:val="36"/>
          <w:szCs w:val="36"/>
        </w:rPr>
        <w:t xml:space="preserve">Vous avez pris la relève de M. El </w:t>
      </w:r>
      <w:proofErr w:type="spellStart"/>
      <w:r w:rsidRPr="00FE448D">
        <w:rPr>
          <w:sz w:val="36"/>
          <w:szCs w:val="36"/>
        </w:rPr>
        <w:t>Solh</w:t>
      </w:r>
      <w:proofErr w:type="spellEnd"/>
      <w:r w:rsidRPr="00FE448D">
        <w:rPr>
          <w:sz w:val="36"/>
          <w:szCs w:val="36"/>
        </w:rPr>
        <w:t xml:space="preserve"> avec dynamisme et élégance – je veux vous saluer et vous souhaiter, au nom de toutes et tous, un plein succès à la tête de l’Association. J’en profite pour remercier également notre permanent, le colonel Thierry Jouan, qui ne ménage ni son temps ni sa peine.</w:t>
      </w:r>
    </w:p>
    <w:p w:rsidR="00AF2613" w:rsidRPr="00FE448D" w:rsidRDefault="00AF2613" w:rsidP="00AF2613">
      <w:pPr>
        <w:rPr>
          <w:sz w:val="36"/>
          <w:szCs w:val="36"/>
        </w:rPr>
      </w:pPr>
    </w:p>
    <w:p w:rsidR="00AF2613" w:rsidRPr="00FE448D" w:rsidRDefault="00AF2613" w:rsidP="00AF2613">
      <w:pPr>
        <w:rPr>
          <w:sz w:val="36"/>
          <w:szCs w:val="36"/>
        </w:rPr>
      </w:pPr>
      <w:r w:rsidRPr="00FE448D">
        <w:rPr>
          <w:sz w:val="36"/>
          <w:szCs w:val="36"/>
        </w:rPr>
        <w:t>Excellences, chers collègues, chers amis,</w:t>
      </w:r>
    </w:p>
    <w:p w:rsidR="00AF2613" w:rsidRPr="00FE448D" w:rsidRDefault="00AF2613" w:rsidP="00AF2613">
      <w:pPr>
        <w:rPr>
          <w:sz w:val="36"/>
          <w:szCs w:val="36"/>
        </w:rPr>
      </w:pPr>
    </w:p>
    <w:p w:rsidR="00AF2613" w:rsidRPr="00FE448D" w:rsidRDefault="00AF2613" w:rsidP="00AF2613">
      <w:pPr>
        <w:rPr>
          <w:sz w:val="36"/>
          <w:szCs w:val="36"/>
        </w:rPr>
      </w:pPr>
      <w:r w:rsidRPr="00FE448D">
        <w:rPr>
          <w:sz w:val="36"/>
          <w:szCs w:val="36"/>
        </w:rPr>
        <w:t xml:space="preserve">L’Association a accueilli 5 nouveaux consuls honoraires, représentant les intérêts et les ressortissants de l’Islande, d’Israël, de l’Equateur, de St-Vincent-et-les-Grenadines, de la Barbade. Souhaitons leur bonne chance dans leur mission ! Souvenons-nous également de M. </w:t>
      </w:r>
      <w:r w:rsidRPr="00FE448D">
        <w:rPr>
          <w:b/>
          <w:sz w:val="36"/>
          <w:szCs w:val="36"/>
        </w:rPr>
        <w:t xml:space="preserve">Ali </w:t>
      </w:r>
      <w:proofErr w:type="spellStart"/>
      <w:r w:rsidRPr="00FE448D">
        <w:rPr>
          <w:b/>
          <w:sz w:val="36"/>
          <w:szCs w:val="36"/>
        </w:rPr>
        <w:t>Bennis</w:t>
      </w:r>
      <w:proofErr w:type="spellEnd"/>
      <w:r w:rsidRPr="00FE448D">
        <w:rPr>
          <w:sz w:val="36"/>
          <w:szCs w:val="36"/>
        </w:rPr>
        <w:t>, consul honoraire de Sainte-Lucie, qui nous a quittés il y a peu.</w:t>
      </w:r>
    </w:p>
    <w:p w:rsidR="00AF2613" w:rsidRPr="00FE448D" w:rsidRDefault="00AF2613" w:rsidP="00AF2613">
      <w:pPr>
        <w:rPr>
          <w:sz w:val="36"/>
          <w:szCs w:val="36"/>
        </w:rPr>
      </w:pPr>
    </w:p>
    <w:p w:rsidR="00AF2613" w:rsidRPr="00FE448D" w:rsidRDefault="00AF2613" w:rsidP="00AF2613">
      <w:pPr>
        <w:rPr>
          <w:sz w:val="36"/>
          <w:szCs w:val="36"/>
        </w:rPr>
      </w:pPr>
      <w:r w:rsidRPr="00FE448D">
        <w:rPr>
          <w:sz w:val="36"/>
          <w:szCs w:val="36"/>
        </w:rPr>
        <w:t>L’Association des consuls honoraires de Monaco joue un rôle déterminant dans le maillage associatif de la Principauté. Il participe au Conseil stratégique pour l’attractivité, anime la vie diplomatique et consulaire en assistant les délégations étrangères en déplacement en Principauté ou en apportant une aide dans l’organisation des déplacements du Prince ou des représentants du Gouvernement en pays étranger.</w:t>
      </w:r>
    </w:p>
    <w:p w:rsidR="00AF2613" w:rsidRPr="00FE448D" w:rsidRDefault="00AF2613" w:rsidP="00AF2613">
      <w:pPr>
        <w:rPr>
          <w:sz w:val="36"/>
          <w:szCs w:val="36"/>
        </w:rPr>
      </w:pPr>
    </w:p>
    <w:p w:rsidR="00AF2613" w:rsidRPr="00FE448D" w:rsidRDefault="00AF2613" w:rsidP="00AF2613">
      <w:pPr>
        <w:rPr>
          <w:sz w:val="36"/>
          <w:szCs w:val="36"/>
        </w:rPr>
      </w:pPr>
      <w:r w:rsidRPr="00FE448D">
        <w:rPr>
          <w:sz w:val="36"/>
          <w:szCs w:val="36"/>
        </w:rPr>
        <w:t>Vous l’aurez compris, l’Association est un lien essentiel entre les Etats ainsi que les communautés étrangères, nombreuses et diverses, qui vivent ici et la Principauté de Monaco.</w:t>
      </w:r>
    </w:p>
    <w:p w:rsidR="00AF2613" w:rsidRPr="00FE448D" w:rsidRDefault="00AF2613" w:rsidP="00AF2613">
      <w:pPr>
        <w:rPr>
          <w:sz w:val="36"/>
          <w:szCs w:val="36"/>
        </w:rPr>
      </w:pPr>
    </w:p>
    <w:p w:rsidR="00AF2613" w:rsidRDefault="00AF2613" w:rsidP="00AF2613">
      <w:pPr>
        <w:rPr>
          <w:sz w:val="36"/>
          <w:szCs w:val="36"/>
        </w:rPr>
      </w:pPr>
    </w:p>
    <w:p w:rsidR="00AF2613" w:rsidRDefault="00AF2613" w:rsidP="00AF2613">
      <w:pPr>
        <w:rPr>
          <w:sz w:val="36"/>
          <w:szCs w:val="36"/>
        </w:rPr>
      </w:pPr>
    </w:p>
    <w:p w:rsidR="00AF2613" w:rsidRDefault="00AF2613" w:rsidP="00AF2613">
      <w:pPr>
        <w:rPr>
          <w:sz w:val="36"/>
          <w:szCs w:val="36"/>
        </w:rPr>
      </w:pPr>
    </w:p>
    <w:p w:rsidR="00AF2613" w:rsidRDefault="00AF2613" w:rsidP="00AF2613">
      <w:pPr>
        <w:rPr>
          <w:sz w:val="36"/>
          <w:szCs w:val="36"/>
        </w:rPr>
      </w:pPr>
    </w:p>
    <w:p w:rsidR="00AF2613" w:rsidRPr="00FE448D" w:rsidRDefault="00AF2613" w:rsidP="00AF2613">
      <w:pPr>
        <w:rPr>
          <w:sz w:val="36"/>
          <w:szCs w:val="36"/>
        </w:rPr>
      </w:pPr>
      <w:r w:rsidRPr="00FE448D">
        <w:rPr>
          <w:sz w:val="36"/>
          <w:szCs w:val="36"/>
        </w:rPr>
        <w:t>Chers collègues et amis,</w:t>
      </w:r>
    </w:p>
    <w:p w:rsidR="00AF2613" w:rsidRPr="00FE448D" w:rsidRDefault="00AF2613" w:rsidP="00AF2613">
      <w:pPr>
        <w:rPr>
          <w:sz w:val="36"/>
          <w:szCs w:val="36"/>
        </w:rPr>
      </w:pPr>
    </w:p>
    <w:p w:rsidR="00AF2613" w:rsidRPr="00FE448D" w:rsidRDefault="00AF2613" w:rsidP="00AF2613">
      <w:pPr>
        <w:rPr>
          <w:sz w:val="36"/>
          <w:szCs w:val="36"/>
        </w:rPr>
      </w:pPr>
      <w:r w:rsidRPr="00FE448D">
        <w:rPr>
          <w:sz w:val="36"/>
          <w:szCs w:val="36"/>
        </w:rPr>
        <w:t>Il est temps de tourner notre regard vers nos amis monégasques.</w:t>
      </w:r>
    </w:p>
    <w:p w:rsidR="00AF2613" w:rsidRPr="00FE448D" w:rsidRDefault="00AF2613" w:rsidP="00AF2613">
      <w:pPr>
        <w:rPr>
          <w:sz w:val="36"/>
          <w:szCs w:val="36"/>
        </w:rPr>
      </w:pPr>
    </w:p>
    <w:p w:rsidR="00AF2613" w:rsidRPr="00FE448D" w:rsidRDefault="00AF2613" w:rsidP="00AF2613">
      <w:pPr>
        <w:rPr>
          <w:sz w:val="36"/>
          <w:szCs w:val="36"/>
        </w:rPr>
      </w:pPr>
      <w:r w:rsidRPr="00FE448D">
        <w:rPr>
          <w:sz w:val="36"/>
          <w:szCs w:val="36"/>
        </w:rPr>
        <w:t>Nous sommes à la veille de la Fête nationale monégasque. Demain, au cours de cérémonies pavoisées de blanc et de rouge qui promettent d’être à la fois superbes et joyeuses, nous célébrerons une Nation vivante, rayonnante, confiante en son avenir. Nous célébrerons aussi ce lien si singulier qu’entretiennent les Monégasques et leur Prince comme cette fierté d’un pays immense par son âme, son cœur et son ouverture sur la mer.</w:t>
      </w:r>
    </w:p>
    <w:p w:rsidR="00AF2613" w:rsidRPr="00FE448D" w:rsidRDefault="00AF2613" w:rsidP="00AF2613">
      <w:pPr>
        <w:rPr>
          <w:sz w:val="36"/>
          <w:szCs w:val="36"/>
        </w:rPr>
      </w:pPr>
      <w:r w:rsidRPr="00FE448D">
        <w:rPr>
          <w:sz w:val="36"/>
          <w:szCs w:val="36"/>
        </w:rPr>
        <w:t xml:space="preserve">Permettez-moi, chère Nancy </w:t>
      </w:r>
      <w:proofErr w:type="spellStart"/>
      <w:r w:rsidRPr="00FE448D">
        <w:rPr>
          <w:sz w:val="36"/>
          <w:szCs w:val="36"/>
        </w:rPr>
        <w:t>Dotta</w:t>
      </w:r>
      <w:proofErr w:type="spellEnd"/>
      <w:r w:rsidRPr="00FE448D">
        <w:rPr>
          <w:sz w:val="36"/>
          <w:szCs w:val="36"/>
        </w:rPr>
        <w:t xml:space="preserve"> Van </w:t>
      </w:r>
      <w:proofErr w:type="spellStart"/>
      <w:r w:rsidRPr="00FE448D">
        <w:rPr>
          <w:sz w:val="36"/>
          <w:szCs w:val="36"/>
        </w:rPr>
        <w:t>Tandeloo</w:t>
      </w:r>
      <w:proofErr w:type="spellEnd"/>
      <w:r w:rsidRPr="00FE448D">
        <w:rPr>
          <w:sz w:val="36"/>
          <w:szCs w:val="36"/>
        </w:rPr>
        <w:t xml:space="preserve">, de citer votre ancien Souverain le roi des Belges </w:t>
      </w:r>
      <w:proofErr w:type="spellStart"/>
      <w:r w:rsidRPr="00FE448D">
        <w:rPr>
          <w:sz w:val="36"/>
          <w:szCs w:val="36"/>
        </w:rPr>
        <w:t>Leopold</w:t>
      </w:r>
      <w:proofErr w:type="spellEnd"/>
      <w:r w:rsidRPr="00FE448D">
        <w:rPr>
          <w:sz w:val="36"/>
          <w:szCs w:val="36"/>
        </w:rPr>
        <w:t xml:space="preserve"> II : « Mon pays n’est sans doute pas très grand mais un pays n’est jamais vraiment petit quand il s’ouvre sur la </w:t>
      </w:r>
      <w:proofErr w:type="gramStart"/>
      <w:r w:rsidRPr="00FE448D">
        <w:rPr>
          <w:sz w:val="36"/>
          <w:szCs w:val="36"/>
        </w:rPr>
        <w:t>mer .»</w:t>
      </w:r>
      <w:proofErr w:type="gramEnd"/>
    </w:p>
    <w:p w:rsidR="00AF2613" w:rsidRPr="00FE448D" w:rsidRDefault="00AF2613" w:rsidP="00AF2613">
      <w:pPr>
        <w:rPr>
          <w:sz w:val="36"/>
          <w:szCs w:val="36"/>
        </w:rPr>
      </w:pPr>
    </w:p>
    <w:p w:rsidR="00AF2613" w:rsidRPr="00FE448D" w:rsidRDefault="00AF2613" w:rsidP="00AF2613">
      <w:pPr>
        <w:tabs>
          <w:tab w:val="left" w:pos="2166"/>
        </w:tabs>
        <w:rPr>
          <w:sz w:val="36"/>
          <w:szCs w:val="36"/>
        </w:rPr>
      </w:pPr>
      <w:r w:rsidRPr="00FE448D">
        <w:rPr>
          <w:sz w:val="36"/>
          <w:szCs w:val="36"/>
        </w:rPr>
        <w:t xml:space="preserve">Cette ouverture au monde se manifeste par les engagements forts de Monaco au plan international : pour l’environnement, la préservation de la biodiversité et des océans,  pour la paix et le multilatéralisme, pour l’innovation et une science au service de l’humanité, pour la langue française et la culture. </w:t>
      </w:r>
    </w:p>
    <w:p w:rsidR="00AF2613" w:rsidRPr="00FE448D" w:rsidRDefault="00AF2613" w:rsidP="00AF2613">
      <w:pPr>
        <w:tabs>
          <w:tab w:val="left" w:pos="2166"/>
        </w:tabs>
        <w:rPr>
          <w:sz w:val="36"/>
          <w:szCs w:val="36"/>
        </w:rPr>
      </w:pPr>
    </w:p>
    <w:p w:rsidR="00AF2613" w:rsidRPr="00FE448D" w:rsidRDefault="00AF2613" w:rsidP="00AF2613">
      <w:pPr>
        <w:rPr>
          <w:sz w:val="36"/>
          <w:szCs w:val="36"/>
        </w:rPr>
      </w:pPr>
    </w:p>
    <w:p w:rsidR="00AF2613" w:rsidRPr="00FE448D" w:rsidRDefault="00AF2613" w:rsidP="00AF2613">
      <w:pPr>
        <w:rPr>
          <w:sz w:val="36"/>
          <w:szCs w:val="36"/>
        </w:rPr>
      </w:pPr>
    </w:p>
    <w:p w:rsidR="00AF2613" w:rsidRPr="00FE448D" w:rsidRDefault="00AF2613" w:rsidP="00AF2613">
      <w:pPr>
        <w:rPr>
          <w:sz w:val="36"/>
          <w:szCs w:val="36"/>
        </w:rPr>
      </w:pPr>
    </w:p>
    <w:p w:rsidR="00AF2613" w:rsidRPr="00FE448D" w:rsidRDefault="00AF2613" w:rsidP="00AF2613">
      <w:pPr>
        <w:rPr>
          <w:sz w:val="36"/>
          <w:szCs w:val="36"/>
        </w:rPr>
      </w:pPr>
    </w:p>
    <w:p w:rsidR="00AF2613" w:rsidRPr="00FE448D" w:rsidRDefault="00AF2613" w:rsidP="00AF2613">
      <w:pPr>
        <w:rPr>
          <w:sz w:val="36"/>
          <w:szCs w:val="36"/>
        </w:rPr>
      </w:pPr>
    </w:p>
    <w:p w:rsidR="00AF2613" w:rsidRDefault="00AF2613" w:rsidP="00AF2613">
      <w:pPr>
        <w:rPr>
          <w:sz w:val="36"/>
          <w:szCs w:val="36"/>
        </w:rPr>
      </w:pPr>
    </w:p>
    <w:p w:rsidR="00AF2613" w:rsidRDefault="00AF2613" w:rsidP="00AF2613">
      <w:pPr>
        <w:rPr>
          <w:sz w:val="36"/>
          <w:szCs w:val="36"/>
        </w:rPr>
      </w:pPr>
    </w:p>
    <w:p w:rsidR="00AF2613" w:rsidRDefault="00AF2613" w:rsidP="00AF2613">
      <w:pPr>
        <w:rPr>
          <w:sz w:val="36"/>
          <w:szCs w:val="36"/>
        </w:rPr>
      </w:pPr>
      <w:r w:rsidRPr="00FE448D">
        <w:rPr>
          <w:sz w:val="36"/>
          <w:szCs w:val="36"/>
        </w:rPr>
        <w:t>Récemment, Monaco a été l’artisan de deux événements remarquables en tous points et qui illustrent ces engagements :</w:t>
      </w:r>
    </w:p>
    <w:p w:rsidR="00AF2613" w:rsidRPr="00FE448D" w:rsidRDefault="00AF2613" w:rsidP="00AF2613">
      <w:pPr>
        <w:rPr>
          <w:sz w:val="36"/>
          <w:szCs w:val="36"/>
        </w:rPr>
      </w:pPr>
    </w:p>
    <w:p w:rsidR="00AF2613" w:rsidRPr="00FE448D" w:rsidRDefault="00AF2613" w:rsidP="00AF2613">
      <w:pPr>
        <w:pStyle w:val="Paragraphedeliste"/>
        <w:numPr>
          <w:ilvl w:val="0"/>
          <w:numId w:val="2"/>
        </w:numPr>
        <w:jc w:val="both"/>
        <w:rPr>
          <w:sz w:val="36"/>
          <w:szCs w:val="36"/>
        </w:rPr>
      </w:pPr>
      <w:r w:rsidRPr="00FE448D">
        <w:rPr>
          <w:sz w:val="36"/>
          <w:szCs w:val="36"/>
        </w:rPr>
        <w:t xml:space="preserve">La Principauté a accueilli, du 20 au 24 septembre dernier, la </w:t>
      </w:r>
      <w:r w:rsidRPr="00FE448D">
        <w:rPr>
          <w:b/>
          <w:sz w:val="36"/>
          <w:szCs w:val="36"/>
        </w:rPr>
        <w:t>51</w:t>
      </w:r>
      <w:r w:rsidRPr="00FE448D">
        <w:rPr>
          <w:b/>
          <w:sz w:val="36"/>
          <w:szCs w:val="36"/>
          <w:vertAlign w:val="superscript"/>
        </w:rPr>
        <w:t>ème</w:t>
      </w:r>
      <w:r w:rsidRPr="00FE448D">
        <w:rPr>
          <w:b/>
          <w:sz w:val="36"/>
          <w:szCs w:val="36"/>
        </w:rPr>
        <w:t xml:space="preserve"> session plénière du groupe international d’experts sur le climat</w:t>
      </w:r>
      <w:r w:rsidRPr="00FE448D">
        <w:rPr>
          <w:sz w:val="36"/>
          <w:szCs w:val="36"/>
        </w:rPr>
        <w:t xml:space="preserve">. Au cours de cet événement, qui a réuni des experts de tous les horizons, un </w:t>
      </w:r>
      <w:r w:rsidRPr="00FE448D">
        <w:rPr>
          <w:b/>
          <w:sz w:val="36"/>
          <w:szCs w:val="36"/>
        </w:rPr>
        <w:t xml:space="preserve">rapport spécial sur l’océan et la </w:t>
      </w:r>
      <w:proofErr w:type="spellStart"/>
      <w:r w:rsidRPr="00FE448D">
        <w:rPr>
          <w:b/>
          <w:sz w:val="36"/>
          <w:szCs w:val="36"/>
        </w:rPr>
        <w:t>cryosphère</w:t>
      </w:r>
      <w:proofErr w:type="spellEnd"/>
      <w:r w:rsidRPr="00FE448D">
        <w:rPr>
          <w:b/>
          <w:sz w:val="36"/>
          <w:szCs w:val="36"/>
        </w:rPr>
        <w:t xml:space="preserve"> face au changement climatique</w:t>
      </w:r>
      <w:r w:rsidRPr="00FE448D">
        <w:rPr>
          <w:sz w:val="36"/>
          <w:szCs w:val="36"/>
        </w:rPr>
        <w:t xml:space="preserve"> a été adopté. Ce rapport n’aurait sans doute jamais vu le jour sans un travail de longue haleine, entrepris il y a cinq ans et mené de main de maître par les autorités monégasques, en premier lieu, le Prince Souverain.</w:t>
      </w:r>
    </w:p>
    <w:p w:rsidR="00AF2613" w:rsidRPr="00FE448D" w:rsidRDefault="00AF2613" w:rsidP="00AF2613">
      <w:pPr>
        <w:pStyle w:val="Paragraphedeliste"/>
        <w:jc w:val="both"/>
        <w:rPr>
          <w:sz w:val="36"/>
          <w:szCs w:val="36"/>
        </w:rPr>
      </w:pPr>
    </w:p>
    <w:p w:rsidR="00AF2613" w:rsidRPr="00FE448D" w:rsidRDefault="00AF2613" w:rsidP="00AF2613">
      <w:pPr>
        <w:pStyle w:val="Paragraphedeliste"/>
        <w:numPr>
          <w:ilvl w:val="0"/>
          <w:numId w:val="2"/>
        </w:numPr>
        <w:jc w:val="both"/>
        <w:rPr>
          <w:sz w:val="36"/>
          <w:szCs w:val="36"/>
        </w:rPr>
      </w:pPr>
      <w:r w:rsidRPr="00FE448D">
        <w:rPr>
          <w:sz w:val="36"/>
          <w:szCs w:val="36"/>
        </w:rPr>
        <w:t xml:space="preserve">Il y a deux semaines, la Principauté a accueilli la </w:t>
      </w:r>
      <w:r w:rsidRPr="00FE448D">
        <w:rPr>
          <w:b/>
          <w:sz w:val="36"/>
          <w:szCs w:val="36"/>
        </w:rPr>
        <w:t>36</w:t>
      </w:r>
      <w:r w:rsidRPr="00FE448D">
        <w:rPr>
          <w:b/>
          <w:sz w:val="36"/>
          <w:szCs w:val="36"/>
          <w:vertAlign w:val="superscript"/>
        </w:rPr>
        <w:t>ème</w:t>
      </w:r>
      <w:r w:rsidRPr="00FE448D">
        <w:rPr>
          <w:b/>
          <w:sz w:val="36"/>
          <w:szCs w:val="36"/>
        </w:rPr>
        <w:t xml:space="preserve"> Conférence ministérielle de la Francophonie</w:t>
      </w:r>
      <w:r w:rsidRPr="00FE448D">
        <w:rPr>
          <w:sz w:val="36"/>
          <w:szCs w:val="36"/>
        </w:rPr>
        <w:t xml:space="preserve">. 88 délégations de tous les continents du monde se sont donné rendez-vous à Monaco, devenu un temps capitale de la Francophonie. Outre une organisation menée de main de maître, Monaco a porté une résolution sur les océans qui permet de définir « l’économie bleue ». </w:t>
      </w:r>
    </w:p>
    <w:p w:rsidR="00AF2613" w:rsidRPr="00FE448D" w:rsidRDefault="00AF2613" w:rsidP="00AF2613">
      <w:pPr>
        <w:pStyle w:val="Paragraphedeliste"/>
        <w:rPr>
          <w:sz w:val="36"/>
          <w:szCs w:val="36"/>
        </w:rPr>
      </w:pPr>
    </w:p>
    <w:p w:rsidR="00AF2613" w:rsidRPr="00FE448D" w:rsidRDefault="00AF2613" w:rsidP="00AF2613">
      <w:pPr>
        <w:rPr>
          <w:sz w:val="36"/>
          <w:szCs w:val="36"/>
        </w:rPr>
      </w:pPr>
      <w:r w:rsidRPr="00FE448D">
        <w:rPr>
          <w:sz w:val="36"/>
          <w:szCs w:val="36"/>
        </w:rPr>
        <w:t>Et ces événements que je cite ne sont que deux exemples, parmi d’autres, de l’action diplomatique de la Principauté. La liste est longue et elle illustre à quel point Monaco, conduit par son Prince Souverain et fort d’une administration remarquable, s’investit sur le champ international.</w:t>
      </w:r>
    </w:p>
    <w:p w:rsidR="00AF2613" w:rsidRPr="00FE448D" w:rsidRDefault="00AF2613" w:rsidP="00AF2613">
      <w:pPr>
        <w:rPr>
          <w:sz w:val="36"/>
          <w:szCs w:val="36"/>
        </w:rPr>
      </w:pPr>
    </w:p>
    <w:p w:rsidR="00AF2613" w:rsidRDefault="00AF2613" w:rsidP="00AF2613">
      <w:pPr>
        <w:rPr>
          <w:sz w:val="36"/>
          <w:szCs w:val="36"/>
        </w:rPr>
      </w:pPr>
    </w:p>
    <w:p w:rsidR="00AF2613" w:rsidRDefault="00AF2613" w:rsidP="00AF2613">
      <w:pPr>
        <w:rPr>
          <w:sz w:val="36"/>
          <w:szCs w:val="36"/>
        </w:rPr>
      </w:pPr>
    </w:p>
    <w:p w:rsidR="00AF2613" w:rsidRDefault="00AF2613" w:rsidP="00AF2613">
      <w:pPr>
        <w:rPr>
          <w:sz w:val="36"/>
          <w:szCs w:val="36"/>
        </w:rPr>
      </w:pPr>
    </w:p>
    <w:p w:rsidR="00AF2613" w:rsidRDefault="00AF2613" w:rsidP="00AF2613">
      <w:pPr>
        <w:rPr>
          <w:sz w:val="36"/>
          <w:szCs w:val="36"/>
        </w:rPr>
      </w:pPr>
    </w:p>
    <w:p w:rsidR="00AF2613" w:rsidRPr="00FE448D" w:rsidRDefault="00AF2613" w:rsidP="00AF2613">
      <w:pPr>
        <w:rPr>
          <w:sz w:val="36"/>
          <w:szCs w:val="36"/>
        </w:rPr>
      </w:pPr>
      <w:r w:rsidRPr="00FE448D">
        <w:rPr>
          <w:sz w:val="36"/>
          <w:szCs w:val="36"/>
        </w:rPr>
        <w:t xml:space="preserve">Cet engagement est indissolublement lié à une politique ambitieuse, tournée vers le futur, tirant partie des meilleures technologies pour les mettre au service de l’Homme et de la préservation de la planète. Je pense notamment à son plan </w:t>
      </w:r>
      <w:r w:rsidRPr="00FE448D">
        <w:rPr>
          <w:b/>
          <w:sz w:val="36"/>
          <w:szCs w:val="36"/>
        </w:rPr>
        <w:t>« Extended Monaco »</w:t>
      </w:r>
      <w:r w:rsidRPr="00FE448D">
        <w:rPr>
          <w:sz w:val="36"/>
          <w:szCs w:val="36"/>
        </w:rPr>
        <w:t xml:space="preserve"> consacré au développement d’une économie et d’un environnement numérique performant.</w:t>
      </w:r>
    </w:p>
    <w:p w:rsidR="00AF2613" w:rsidRPr="00FE448D" w:rsidRDefault="00AF2613" w:rsidP="00AF2613">
      <w:pPr>
        <w:rPr>
          <w:sz w:val="36"/>
          <w:szCs w:val="36"/>
        </w:rPr>
      </w:pPr>
    </w:p>
    <w:p w:rsidR="00AF2613" w:rsidRPr="00FE448D" w:rsidRDefault="00AF2613" w:rsidP="00AF2613">
      <w:pPr>
        <w:rPr>
          <w:sz w:val="36"/>
          <w:szCs w:val="36"/>
        </w:rPr>
      </w:pPr>
      <w:r w:rsidRPr="00FE448D">
        <w:rPr>
          <w:sz w:val="36"/>
          <w:szCs w:val="36"/>
        </w:rPr>
        <w:t>Au fond, Monaco est un exemple pour nous tous.</w:t>
      </w:r>
    </w:p>
    <w:p w:rsidR="00AF2613" w:rsidRPr="00FE448D" w:rsidRDefault="00AF2613" w:rsidP="00AF2613">
      <w:pPr>
        <w:rPr>
          <w:sz w:val="36"/>
          <w:szCs w:val="36"/>
        </w:rPr>
      </w:pPr>
    </w:p>
    <w:p w:rsidR="00AF2613" w:rsidRPr="00FE448D" w:rsidRDefault="00AF2613" w:rsidP="00AF2613">
      <w:pPr>
        <w:rPr>
          <w:sz w:val="36"/>
          <w:szCs w:val="36"/>
        </w:rPr>
      </w:pPr>
      <w:r w:rsidRPr="00FE448D">
        <w:rPr>
          <w:sz w:val="36"/>
          <w:szCs w:val="36"/>
        </w:rPr>
        <w:t>Excellences, chers collègues, chers amis,</w:t>
      </w:r>
    </w:p>
    <w:p w:rsidR="00AF2613" w:rsidRPr="00FE448D" w:rsidRDefault="00AF2613" w:rsidP="00AF2613">
      <w:pPr>
        <w:rPr>
          <w:sz w:val="36"/>
          <w:szCs w:val="36"/>
        </w:rPr>
      </w:pPr>
    </w:p>
    <w:p w:rsidR="00AF2613" w:rsidRPr="00FE448D" w:rsidRDefault="00AF2613" w:rsidP="00AF2613">
      <w:pPr>
        <w:rPr>
          <w:sz w:val="36"/>
          <w:szCs w:val="36"/>
        </w:rPr>
      </w:pPr>
      <w:r w:rsidRPr="00FE448D">
        <w:rPr>
          <w:sz w:val="36"/>
          <w:szCs w:val="36"/>
        </w:rPr>
        <w:t xml:space="preserve">Ce dynamisme remarquable, Monaco le doit à son Prince et au gouvernement conduit par </w:t>
      </w:r>
      <w:r w:rsidRPr="00FE448D">
        <w:rPr>
          <w:b/>
          <w:sz w:val="36"/>
          <w:szCs w:val="36"/>
        </w:rPr>
        <w:t>Serge Telle</w:t>
      </w:r>
      <w:r w:rsidRPr="00FE448D">
        <w:rPr>
          <w:sz w:val="36"/>
          <w:szCs w:val="36"/>
        </w:rPr>
        <w:t xml:space="preserve">. </w:t>
      </w:r>
    </w:p>
    <w:p w:rsidR="00AF2613" w:rsidRPr="00FE448D" w:rsidRDefault="00AF2613" w:rsidP="00AF2613">
      <w:pPr>
        <w:rPr>
          <w:sz w:val="36"/>
          <w:szCs w:val="36"/>
        </w:rPr>
      </w:pPr>
    </w:p>
    <w:p w:rsidR="00AF2613" w:rsidRPr="00FE448D" w:rsidRDefault="00AF2613" w:rsidP="00AF2613">
      <w:pPr>
        <w:rPr>
          <w:sz w:val="36"/>
          <w:szCs w:val="36"/>
        </w:rPr>
      </w:pPr>
      <w:r w:rsidRPr="00FE448D">
        <w:rPr>
          <w:sz w:val="36"/>
          <w:szCs w:val="36"/>
        </w:rPr>
        <w:t>Cher Serge,</w:t>
      </w:r>
    </w:p>
    <w:p w:rsidR="00AF2613" w:rsidRPr="00FE448D" w:rsidRDefault="00AF2613" w:rsidP="00AF2613">
      <w:pPr>
        <w:rPr>
          <w:sz w:val="36"/>
          <w:szCs w:val="36"/>
        </w:rPr>
      </w:pPr>
    </w:p>
    <w:p w:rsidR="00AF2613" w:rsidRPr="00FE448D" w:rsidRDefault="00AF2613" w:rsidP="00AF2613">
      <w:pPr>
        <w:rPr>
          <w:sz w:val="36"/>
          <w:szCs w:val="36"/>
        </w:rPr>
      </w:pPr>
      <w:r w:rsidRPr="00FE448D">
        <w:rPr>
          <w:sz w:val="36"/>
          <w:szCs w:val="36"/>
        </w:rPr>
        <w:t>Je vous remercie de nous faire à nouveau l’honneur de votre présence à notre déjeuner et je souhaite, au nom de l’ensemble des personnes présentes, rendre hommage à votre action et à celle des Conseillers-Ministres de la Principauté, tous présents. Nous avons la chance de bénéficier de votre disponibilité et de votre compétence. Au nom de tous, merci.</w:t>
      </w:r>
    </w:p>
    <w:p w:rsidR="00AF2613" w:rsidRPr="00FE448D" w:rsidRDefault="00AF2613" w:rsidP="00AF2613">
      <w:pPr>
        <w:rPr>
          <w:sz w:val="36"/>
          <w:szCs w:val="36"/>
        </w:rPr>
      </w:pPr>
    </w:p>
    <w:p w:rsidR="00AF2613" w:rsidRPr="00FE448D" w:rsidRDefault="00AF2613" w:rsidP="00AF2613">
      <w:pPr>
        <w:rPr>
          <w:sz w:val="36"/>
          <w:szCs w:val="36"/>
        </w:rPr>
      </w:pPr>
      <w:r w:rsidRPr="00FE448D">
        <w:rPr>
          <w:sz w:val="36"/>
          <w:szCs w:val="36"/>
        </w:rPr>
        <w:t xml:space="preserve">Je souhaite tout particulièrement saluer le nouveau Ministre des Relations extérieures et de la Coopération, </w:t>
      </w:r>
      <w:r w:rsidRPr="00FE448D">
        <w:rPr>
          <w:b/>
          <w:sz w:val="36"/>
          <w:szCs w:val="36"/>
        </w:rPr>
        <w:t xml:space="preserve">M. Laurent </w:t>
      </w:r>
      <w:proofErr w:type="spellStart"/>
      <w:r w:rsidRPr="00FE448D">
        <w:rPr>
          <w:b/>
          <w:sz w:val="36"/>
          <w:szCs w:val="36"/>
        </w:rPr>
        <w:t>Anselmi</w:t>
      </w:r>
      <w:proofErr w:type="spellEnd"/>
      <w:r w:rsidRPr="00FE448D">
        <w:rPr>
          <w:sz w:val="36"/>
          <w:szCs w:val="36"/>
        </w:rPr>
        <w:t xml:space="preserve">, qui a pris ses fonctions il y a moins d’un mois. </w:t>
      </w:r>
    </w:p>
    <w:p w:rsidR="00AF2613" w:rsidRPr="00FE448D" w:rsidRDefault="00AF2613" w:rsidP="00AF2613">
      <w:pPr>
        <w:rPr>
          <w:sz w:val="36"/>
          <w:szCs w:val="36"/>
        </w:rPr>
      </w:pPr>
    </w:p>
    <w:p w:rsidR="00AF2613" w:rsidRPr="00FE448D" w:rsidRDefault="00AF2613" w:rsidP="00AF2613">
      <w:pPr>
        <w:rPr>
          <w:sz w:val="36"/>
          <w:szCs w:val="36"/>
        </w:rPr>
      </w:pPr>
    </w:p>
    <w:p w:rsidR="00AF2613" w:rsidRPr="00FE448D" w:rsidRDefault="00AF2613" w:rsidP="00AF2613">
      <w:pPr>
        <w:rPr>
          <w:sz w:val="36"/>
          <w:szCs w:val="36"/>
        </w:rPr>
      </w:pPr>
    </w:p>
    <w:p w:rsidR="00AF2613" w:rsidRPr="00FE448D" w:rsidRDefault="00AF2613" w:rsidP="00AF2613">
      <w:pPr>
        <w:rPr>
          <w:sz w:val="36"/>
          <w:szCs w:val="36"/>
        </w:rPr>
      </w:pPr>
    </w:p>
    <w:p w:rsidR="00AF2613" w:rsidRPr="00FE448D" w:rsidRDefault="00AF2613" w:rsidP="00AF2613">
      <w:pPr>
        <w:rPr>
          <w:sz w:val="36"/>
          <w:szCs w:val="36"/>
        </w:rPr>
      </w:pPr>
      <w:r w:rsidRPr="00FE448D">
        <w:rPr>
          <w:sz w:val="36"/>
          <w:szCs w:val="36"/>
        </w:rPr>
        <w:t>Cher Laurent,</w:t>
      </w:r>
    </w:p>
    <w:p w:rsidR="00AF2613" w:rsidRPr="00FE448D" w:rsidRDefault="00AF2613" w:rsidP="00AF2613">
      <w:pPr>
        <w:rPr>
          <w:sz w:val="36"/>
          <w:szCs w:val="36"/>
        </w:rPr>
      </w:pPr>
    </w:p>
    <w:p w:rsidR="00AF2613" w:rsidRPr="00FE448D" w:rsidRDefault="00AF2613" w:rsidP="00AF2613">
      <w:pPr>
        <w:rPr>
          <w:sz w:val="36"/>
          <w:szCs w:val="36"/>
        </w:rPr>
      </w:pPr>
      <w:r w:rsidRPr="00FE448D">
        <w:rPr>
          <w:sz w:val="36"/>
          <w:szCs w:val="36"/>
        </w:rPr>
        <w:t xml:space="preserve">La diplomatie monégasque a la chance de vous avoir. Et vous avez la chance de pouvoir compter sur une équipe remarquable, à commencer par </w:t>
      </w:r>
      <w:r w:rsidRPr="00FE448D">
        <w:rPr>
          <w:b/>
          <w:sz w:val="36"/>
          <w:szCs w:val="36"/>
        </w:rPr>
        <w:t>Mme</w:t>
      </w:r>
      <w:r w:rsidRPr="00FE448D">
        <w:rPr>
          <w:sz w:val="36"/>
          <w:szCs w:val="36"/>
        </w:rPr>
        <w:t xml:space="preserve"> </w:t>
      </w:r>
      <w:r w:rsidRPr="00FE448D">
        <w:rPr>
          <w:b/>
          <w:sz w:val="36"/>
          <w:szCs w:val="36"/>
        </w:rPr>
        <w:t xml:space="preserve">Isabelle </w:t>
      </w:r>
      <w:proofErr w:type="spellStart"/>
      <w:r w:rsidRPr="00FE448D">
        <w:rPr>
          <w:b/>
          <w:sz w:val="36"/>
          <w:szCs w:val="36"/>
        </w:rPr>
        <w:t>Rosabrunetto</w:t>
      </w:r>
      <w:proofErr w:type="spellEnd"/>
      <w:r w:rsidRPr="00FE448D">
        <w:rPr>
          <w:sz w:val="36"/>
          <w:szCs w:val="36"/>
        </w:rPr>
        <w:t xml:space="preserve"> et </w:t>
      </w:r>
      <w:r w:rsidRPr="00FE448D">
        <w:rPr>
          <w:b/>
          <w:sz w:val="36"/>
          <w:szCs w:val="36"/>
        </w:rPr>
        <w:t>Mme</w:t>
      </w:r>
      <w:r w:rsidRPr="00FE448D">
        <w:rPr>
          <w:sz w:val="36"/>
          <w:szCs w:val="36"/>
        </w:rPr>
        <w:t xml:space="preserve"> </w:t>
      </w:r>
      <w:r w:rsidRPr="00FE448D">
        <w:rPr>
          <w:b/>
          <w:sz w:val="36"/>
          <w:szCs w:val="36"/>
        </w:rPr>
        <w:t>Marie-Catherine Caruso-</w:t>
      </w:r>
      <w:proofErr w:type="spellStart"/>
      <w:r w:rsidRPr="00FE448D">
        <w:rPr>
          <w:b/>
          <w:sz w:val="36"/>
          <w:szCs w:val="36"/>
        </w:rPr>
        <w:t>Ravera</w:t>
      </w:r>
      <w:proofErr w:type="spellEnd"/>
      <w:r w:rsidRPr="00FE448D">
        <w:rPr>
          <w:sz w:val="36"/>
          <w:szCs w:val="36"/>
        </w:rPr>
        <w:t>. Nous sommes convaincus que vous ferez un remarquable Ministre des Relations extérieures et de la Coopération et que vous contribuerez au rayonnement de Monaco dans le monde d’aujourd’hui.</w:t>
      </w:r>
    </w:p>
    <w:p w:rsidR="00AF2613" w:rsidRPr="00FE448D" w:rsidRDefault="00AF2613" w:rsidP="00AF2613">
      <w:pPr>
        <w:rPr>
          <w:sz w:val="36"/>
          <w:szCs w:val="36"/>
        </w:rPr>
      </w:pPr>
    </w:p>
    <w:p w:rsidR="00AF2613" w:rsidRPr="00FE448D" w:rsidRDefault="00AF2613" w:rsidP="00AF2613">
      <w:pPr>
        <w:rPr>
          <w:sz w:val="36"/>
          <w:szCs w:val="36"/>
        </w:rPr>
      </w:pPr>
      <w:r w:rsidRPr="00FE448D">
        <w:rPr>
          <w:sz w:val="36"/>
          <w:szCs w:val="36"/>
        </w:rPr>
        <w:t>Enfin, je remercie toutes les personnalités monégasques présentes de nous avoir également fait l’honneur de venir aujourd’hui.</w:t>
      </w:r>
    </w:p>
    <w:p w:rsidR="00AF2613" w:rsidRPr="00FE448D" w:rsidRDefault="00AF2613" w:rsidP="00AF2613">
      <w:pPr>
        <w:rPr>
          <w:sz w:val="36"/>
          <w:szCs w:val="36"/>
        </w:rPr>
      </w:pPr>
    </w:p>
    <w:p w:rsidR="00AF2613" w:rsidRDefault="00AF2613" w:rsidP="00AF2613">
      <w:pPr>
        <w:rPr>
          <w:b/>
          <w:sz w:val="36"/>
          <w:szCs w:val="36"/>
        </w:rPr>
      </w:pPr>
    </w:p>
    <w:p w:rsidR="00AF2613" w:rsidRDefault="00AF2613" w:rsidP="00AF2613">
      <w:pPr>
        <w:rPr>
          <w:b/>
          <w:sz w:val="36"/>
          <w:szCs w:val="36"/>
        </w:rPr>
      </w:pPr>
    </w:p>
    <w:p w:rsidR="00AF2613" w:rsidRPr="00FE448D" w:rsidRDefault="00AF2613" w:rsidP="00AF2613">
      <w:pPr>
        <w:rPr>
          <w:b/>
          <w:sz w:val="36"/>
          <w:szCs w:val="36"/>
        </w:rPr>
      </w:pPr>
      <w:r w:rsidRPr="00FE448D">
        <w:rPr>
          <w:b/>
          <w:sz w:val="36"/>
          <w:szCs w:val="36"/>
        </w:rPr>
        <w:t>Je vais maintenant lire devant vous le projet de message qu’avec votre assentiment, je me propose d’adresser en votre nom à son Altesse Sérénissime le Prince Albert II.</w:t>
      </w:r>
    </w:p>
    <w:p w:rsidR="00AF2613" w:rsidRPr="00FE448D" w:rsidRDefault="00AF2613" w:rsidP="00AF2613">
      <w:pPr>
        <w:rPr>
          <w:sz w:val="36"/>
          <w:szCs w:val="36"/>
        </w:rPr>
      </w:pPr>
    </w:p>
    <w:p w:rsidR="00AF2613" w:rsidRDefault="00AF2613" w:rsidP="00AF2613">
      <w:pPr>
        <w:rPr>
          <w:sz w:val="36"/>
          <w:szCs w:val="36"/>
          <w:u w:val="single"/>
        </w:rPr>
      </w:pPr>
    </w:p>
    <w:p w:rsidR="00AF2613" w:rsidRDefault="00AF2613" w:rsidP="00AF2613">
      <w:pPr>
        <w:rPr>
          <w:sz w:val="36"/>
          <w:szCs w:val="36"/>
          <w:u w:val="single"/>
        </w:rPr>
      </w:pPr>
    </w:p>
    <w:p w:rsidR="00AF2613" w:rsidRDefault="00AF2613" w:rsidP="00AF2613">
      <w:pPr>
        <w:rPr>
          <w:sz w:val="36"/>
          <w:szCs w:val="36"/>
          <w:u w:val="single"/>
        </w:rPr>
      </w:pPr>
    </w:p>
    <w:p w:rsidR="00AF2613" w:rsidRDefault="00AF2613" w:rsidP="00AF2613">
      <w:pPr>
        <w:rPr>
          <w:sz w:val="36"/>
          <w:szCs w:val="36"/>
          <w:u w:val="single"/>
        </w:rPr>
      </w:pPr>
    </w:p>
    <w:p w:rsidR="00AF2613" w:rsidRDefault="00AF2613" w:rsidP="00AF2613">
      <w:pPr>
        <w:rPr>
          <w:sz w:val="36"/>
          <w:szCs w:val="36"/>
          <w:u w:val="single"/>
        </w:rPr>
      </w:pPr>
    </w:p>
    <w:p w:rsidR="00AF2613" w:rsidRDefault="00AF2613" w:rsidP="00AF2613">
      <w:pPr>
        <w:rPr>
          <w:sz w:val="36"/>
          <w:szCs w:val="36"/>
          <w:u w:val="single"/>
        </w:rPr>
      </w:pPr>
    </w:p>
    <w:p w:rsidR="00AF2613" w:rsidRDefault="00AF2613" w:rsidP="00AF2613">
      <w:pPr>
        <w:rPr>
          <w:sz w:val="36"/>
          <w:szCs w:val="36"/>
          <w:u w:val="single"/>
        </w:rPr>
      </w:pPr>
    </w:p>
    <w:p w:rsidR="00AF2613" w:rsidRDefault="00AF2613" w:rsidP="00AF2613">
      <w:pPr>
        <w:rPr>
          <w:sz w:val="36"/>
          <w:szCs w:val="36"/>
          <w:u w:val="single"/>
        </w:rPr>
      </w:pPr>
    </w:p>
    <w:p w:rsidR="00AF2613" w:rsidRDefault="00AF2613" w:rsidP="00AF2613">
      <w:pPr>
        <w:rPr>
          <w:sz w:val="36"/>
          <w:szCs w:val="36"/>
          <w:u w:val="single"/>
        </w:rPr>
      </w:pPr>
    </w:p>
    <w:p w:rsidR="00AF2613" w:rsidRDefault="00AF2613" w:rsidP="00AF2613">
      <w:pPr>
        <w:rPr>
          <w:sz w:val="36"/>
          <w:szCs w:val="36"/>
          <w:u w:val="single"/>
        </w:rPr>
      </w:pPr>
    </w:p>
    <w:p w:rsidR="00AF2613" w:rsidRPr="00FE448D" w:rsidRDefault="00AF2613" w:rsidP="00AF2613">
      <w:pPr>
        <w:rPr>
          <w:sz w:val="36"/>
          <w:szCs w:val="36"/>
          <w:u w:val="single"/>
        </w:rPr>
      </w:pPr>
      <w:r w:rsidRPr="00FE448D">
        <w:rPr>
          <w:sz w:val="36"/>
          <w:szCs w:val="36"/>
          <w:u w:val="single"/>
        </w:rPr>
        <w:t xml:space="preserve">Début de citation </w:t>
      </w:r>
    </w:p>
    <w:p w:rsidR="00AF2613" w:rsidRPr="00FE448D" w:rsidRDefault="00AF2613" w:rsidP="00AF2613">
      <w:pPr>
        <w:rPr>
          <w:sz w:val="36"/>
          <w:szCs w:val="36"/>
        </w:rPr>
      </w:pPr>
    </w:p>
    <w:p w:rsidR="00AF2613" w:rsidRPr="00FE448D" w:rsidRDefault="00AF2613" w:rsidP="00AF2613">
      <w:pPr>
        <w:rPr>
          <w:sz w:val="36"/>
          <w:szCs w:val="36"/>
        </w:rPr>
      </w:pPr>
      <w:r w:rsidRPr="00FE448D">
        <w:rPr>
          <w:sz w:val="36"/>
          <w:szCs w:val="36"/>
        </w:rPr>
        <w:t>MESSAGE DU CORPS DIPLOMATIQUE ET CONSULAIRE</w:t>
      </w:r>
    </w:p>
    <w:p w:rsidR="00AF2613" w:rsidRPr="00FE448D" w:rsidRDefault="00AF2613" w:rsidP="00AF2613">
      <w:pPr>
        <w:rPr>
          <w:sz w:val="36"/>
          <w:szCs w:val="36"/>
        </w:rPr>
      </w:pPr>
      <w:r w:rsidRPr="00FE448D">
        <w:rPr>
          <w:sz w:val="36"/>
          <w:szCs w:val="36"/>
        </w:rPr>
        <w:t xml:space="preserve">A SON ALTESSE SERENISSIME </w:t>
      </w:r>
    </w:p>
    <w:p w:rsidR="00AF2613" w:rsidRPr="00FE448D" w:rsidRDefault="00AF2613" w:rsidP="00AF2613">
      <w:pPr>
        <w:rPr>
          <w:sz w:val="36"/>
          <w:szCs w:val="36"/>
        </w:rPr>
      </w:pPr>
      <w:r w:rsidRPr="00FE448D">
        <w:rPr>
          <w:sz w:val="36"/>
          <w:szCs w:val="36"/>
        </w:rPr>
        <w:t xml:space="preserve">LE PRINCE ALBERT II, </w:t>
      </w:r>
    </w:p>
    <w:p w:rsidR="00AF2613" w:rsidRPr="00FE448D" w:rsidRDefault="00AF2613" w:rsidP="00AF2613">
      <w:pPr>
        <w:rPr>
          <w:sz w:val="36"/>
          <w:szCs w:val="36"/>
        </w:rPr>
      </w:pPr>
      <w:r w:rsidRPr="00FE448D">
        <w:rPr>
          <w:sz w:val="36"/>
          <w:szCs w:val="36"/>
        </w:rPr>
        <w:t xml:space="preserve">A L’OCCASION DE LA FETE NATIONALE DE MONACO, </w:t>
      </w:r>
    </w:p>
    <w:p w:rsidR="00AF2613" w:rsidRPr="00FE448D" w:rsidRDefault="00AF2613" w:rsidP="00AF2613">
      <w:pPr>
        <w:rPr>
          <w:sz w:val="36"/>
          <w:szCs w:val="36"/>
        </w:rPr>
      </w:pPr>
      <w:r w:rsidRPr="00FE448D">
        <w:rPr>
          <w:sz w:val="36"/>
          <w:szCs w:val="36"/>
        </w:rPr>
        <w:t>19 NOVEMBRE 2019</w:t>
      </w:r>
    </w:p>
    <w:p w:rsidR="00AF2613" w:rsidRPr="00FE448D" w:rsidRDefault="00AF2613" w:rsidP="00AF2613">
      <w:pPr>
        <w:rPr>
          <w:sz w:val="36"/>
          <w:szCs w:val="36"/>
        </w:rPr>
      </w:pPr>
    </w:p>
    <w:p w:rsidR="00AF2613" w:rsidRDefault="00AF2613" w:rsidP="00AF2613">
      <w:pPr>
        <w:rPr>
          <w:sz w:val="36"/>
          <w:szCs w:val="36"/>
        </w:rPr>
      </w:pPr>
    </w:p>
    <w:p w:rsidR="00AF2613" w:rsidRDefault="00AF2613" w:rsidP="00AF2613">
      <w:pPr>
        <w:rPr>
          <w:sz w:val="36"/>
          <w:szCs w:val="36"/>
        </w:rPr>
      </w:pPr>
    </w:p>
    <w:p w:rsidR="00AF2613" w:rsidRPr="00FE448D" w:rsidRDefault="00AF2613" w:rsidP="00AF2613">
      <w:pPr>
        <w:rPr>
          <w:sz w:val="36"/>
          <w:szCs w:val="36"/>
        </w:rPr>
      </w:pPr>
      <w:r w:rsidRPr="00FE448D">
        <w:rPr>
          <w:sz w:val="36"/>
          <w:szCs w:val="36"/>
        </w:rPr>
        <w:t xml:space="preserve">« Monseigneur, </w:t>
      </w:r>
    </w:p>
    <w:p w:rsidR="00AF2613" w:rsidRPr="00FE448D" w:rsidRDefault="00AF2613" w:rsidP="00AF2613">
      <w:pPr>
        <w:rPr>
          <w:sz w:val="36"/>
          <w:szCs w:val="36"/>
        </w:rPr>
      </w:pPr>
    </w:p>
    <w:p w:rsidR="00AF2613" w:rsidRPr="00FE448D" w:rsidRDefault="00AF2613" w:rsidP="00AF2613">
      <w:pPr>
        <w:rPr>
          <w:sz w:val="36"/>
          <w:szCs w:val="36"/>
        </w:rPr>
      </w:pPr>
      <w:r w:rsidRPr="00FE448D">
        <w:rPr>
          <w:sz w:val="36"/>
          <w:szCs w:val="36"/>
        </w:rPr>
        <w:t>Réunis à l’occasion de la Fête Nationale, nous, membres du Corps diplomatique et consulaire à Monaco, avons l’honneur et le plaisir de présenter à Votre Altesse Sérénissime leurs plus chaleureuses félicitations et leurs vœux les plus sincères pour l’accomplissement de Votre haute mission.</w:t>
      </w:r>
    </w:p>
    <w:p w:rsidR="00AF2613" w:rsidRPr="00FE448D" w:rsidRDefault="00AF2613" w:rsidP="00AF2613">
      <w:pPr>
        <w:rPr>
          <w:sz w:val="36"/>
          <w:szCs w:val="36"/>
        </w:rPr>
      </w:pPr>
    </w:p>
    <w:p w:rsidR="00AF2613" w:rsidRPr="00FE448D" w:rsidRDefault="00AF2613" w:rsidP="00AF2613">
      <w:pPr>
        <w:rPr>
          <w:sz w:val="36"/>
          <w:szCs w:val="36"/>
        </w:rPr>
      </w:pPr>
      <w:r w:rsidRPr="00FE448D">
        <w:rPr>
          <w:sz w:val="36"/>
          <w:szCs w:val="36"/>
        </w:rPr>
        <w:t xml:space="preserve">L’ensemble des ambassadeurs, consuls généraux et consuls honoraires, présentons également nos meilleurs vœux de bonheur et de prospérité à Son Altesse Sérénissime la Princesse Charlène, à Vos Enfants, à toute la Famille princière ainsi qu’au peuple monégasque rassemblé pour célébrer avec fierté et joie l’unité nationale. </w:t>
      </w:r>
    </w:p>
    <w:p w:rsidR="00AF2613" w:rsidRPr="00FE448D" w:rsidRDefault="00AF2613" w:rsidP="00AF2613">
      <w:pPr>
        <w:rPr>
          <w:sz w:val="36"/>
          <w:szCs w:val="36"/>
        </w:rPr>
      </w:pPr>
    </w:p>
    <w:p w:rsidR="00AF2613" w:rsidRDefault="00AF2613" w:rsidP="00AF2613">
      <w:pPr>
        <w:rPr>
          <w:sz w:val="36"/>
          <w:szCs w:val="36"/>
        </w:rPr>
      </w:pPr>
    </w:p>
    <w:p w:rsidR="00AF2613" w:rsidRDefault="00AF2613" w:rsidP="00AF2613">
      <w:pPr>
        <w:rPr>
          <w:sz w:val="36"/>
          <w:szCs w:val="36"/>
        </w:rPr>
      </w:pPr>
    </w:p>
    <w:p w:rsidR="00AF2613" w:rsidRDefault="00AF2613" w:rsidP="00AF2613">
      <w:pPr>
        <w:rPr>
          <w:sz w:val="36"/>
          <w:szCs w:val="36"/>
        </w:rPr>
      </w:pPr>
    </w:p>
    <w:p w:rsidR="00AF2613" w:rsidRDefault="00AF2613" w:rsidP="00AF2613">
      <w:pPr>
        <w:rPr>
          <w:sz w:val="36"/>
          <w:szCs w:val="36"/>
        </w:rPr>
      </w:pPr>
    </w:p>
    <w:p w:rsidR="00AF2613" w:rsidRDefault="00AF2613" w:rsidP="00AF2613">
      <w:pPr>
        <w:rPr>
          <w:sz w:val="36"/>
          <w:szCs w:val="36"/>
        </w:rPr>
      </w:pPr>
    </w:p>
    <w:p w:rsidR="00AF2613" w:rsidRPr="00FE448D" w:rsidRDefault="00AF2613" w:rsidP="00AF2613">
      <w:pPr>
        <w:rPr>
          <w:sz w:val="36"/>
          <w:szCs w:val="36"/>
        </w:rPr>
      </w:pPr>
      <w:bookmarkStart w:id="0" w:name="_GoBack"/>
      <w:bookmarkEnd w:id="0"/>
      <w:r w:rsidRPr="00FE448D">
        <w:rPr>
          <w:sz w:val="36"/>
          <w:szCs w:val="36"/>
        </w:rPr>
        <w:lastRenderedPageBreak/>
        <w:t xml:space="preserve">Nous Vous renouvelons nos remerciements amicaux pour l’attention que Votre Altesse Sérénissime prodigue en toute circonstance au corps diplomatique et consulaire qui est accrédité auprès de Vous, ainsi que pour Vos marques de sollicitude chaleureuses à l’égard des communautés étrangères résidentes à Monaco. Nous savons pouvoir compter sur Votre bienveillance dans l’accomplissement de nos missions de renforcement des liens d’amitiés entre nos Etats et la Principauté. Nous n’oublions pas que celle-ci célèbre en ce moment le </w:t>
      </w:r>
      <w:proofErr w:type="spellStart"/>
      <w:r w:rsidRPr="00FE448D">
        <w:rPr>
          <w:sz w:val="36"/>
          <w:szCs w:val="36"/>
        </w:rPr>
        <w:t>quatre vingt</w:t>
      </w:r>
      <w:proofErr w:type="spellEnd"/>
      <w:r w:rsidRPr="00FE448D">
        <w:rPr>
          <w:sz w:val="36"/>
          <w:szCs w:val="36"/>
        </w:rPr>
        <w:t xml:space="preserve"> dixième anniversaire de la naissance de Votre mère Son Altesse Sérénissime la Princesse Grace et le soixante dixième anniversaire de l’accession au trône de Votre père Son Altesse Sérénissime le Prince Rainier III.</w:t>
      </w:r>
    </w:p>
    <w:p w:rsidR="00AF2613" w:rsidRPr="00FE448D" w:rsidRDefault="00AF2613" w:rsidP="00AF2613">
      <w:pPr>
        <w:rPr>
          <w:sz w:val="36"/>
          <w:szCs w:val="36"/>
        </w:rPr>
      </w:pPr>
    </w:p>
    <w:p w:rsidR="00AF2613" w:rsidRPr="00FE448D" w:rsidRDefault="00AF2613" w:rsidP="00AF2613">
      <w:pPr>
        <w:rPr>
          <w:sz w:val="36"/>
          <w:szCs w:val="36"/>
        </w:rPr>
      </w:pPr>
      <w:r w:rsidRPr="00FE448D">
        <w:rPr>
          <w:sz w:val="36"/>
          <w:szCs w:val="36"/>
        </w:rPr>
        <w:t>A l’orée du quinzième anniversaire de Votre règne, nous saluons Vos accomplissements et Votre engagement résolu et constant en faveur des causes majeures du XXIème siècle que sont la préservation de la planète et des océans, la paix, la stabilité et le développement durable. Votre exemple est inspirant et nous donne confiance en l’avenir.</w:t>
      </w:r>
    </w:p>
    <w:p w:rsidR="00AF2613" w:rsidRPr="00FE448D" w:rsidRDefault="00AF2613" w:rsidP="00AF2613">
      <w:pPr>
        <w:rPr>
          <w:sz w:val="36"/>
          <w:szCs w:val="36"/>
        </w:rPr>
      </w:pPr>
    </w:p>
    <w:p w:rsidR="00AF2613" w:rsidRPr="00FE448D" w:rsidRDefault="00AF2613" w:rsidP="00AF2613">
      <w:pPr>
        <w:rPr>
          <w:sz w:val="36"/>
          <w:szCs w:val="36"/>
        </w:rPr>
      </w:pPr>
      <w:r w:rsidRPr="00FE448D">
        <w:rPr>
          <w:sz w:val="36"/>
          <w:szCs w:val="36"/>
        </w:rPr>
        <w:t>Nous, membres du Corps diplomatique et consulaire, prions Votre Altesse Sérénissime de bien vouloir agréer l’expression de notre très haute considération et l’assurance de notre profond respect. »</w:t>
      </w:r>
    </w:p>
    <w:p w:rsidR="00AF2613" w:rsidRPr="00FE448D" w:rsidRDefault="00AF2613" w:rsidP="00AF2613">
      <w:pPr>
        <w:rPr>
          <w:sz w:val="36"/>
          <w:szCs w:val="36"/>
        </w:rPr>
      </w:pPr>
    </w:p>
    <w:p w:rsidR="00AF2613" w:rsidRPr="00FE448D" w:rsidRDefault="00AF2613" w:rsidP="00AF2613">
      <w:pPr>
        <w:rPr>
          <w:i/>
          <w:sz w:val="36"/>
          <w:szCs w:val="36"/>
        </w:rPr>
      </w:pPr>
      <w:r w:rsidRPr="00FE448D">
        <w:rPr>
          <w:i/>
          <w:sz w:val="36"/>
          <w:szCs w:val="36"/>
        </w:rPr>
        <w:t>Longue Vie  à la Famille princière et à la Principauté !</w:t>
      </w:r>
    </w:p>
    <w:p w:rsidR="00AF2613" w:rsidRPr="00FE448D" w:rsidRDefault="00AF2613" w:rsidP="00AF2613">
      <w:pPr>
        <w:rPr>
          <w:i/>
          <w:sz w:val="36"/>
          <w:szCs w:val="36"/>
        </w:rPr>
      </w:pPr>
      <w:proofErr w:type="spellStart"/>
      <w:r w:rsidRPr="00FE448D">
        <w:rPr>
          <w:i/>
          <w:sz w:val="36"/>
          <w:szCs w:val="36"/>
        </w:rPr>
        <w:t>Augüri</w:t>
      </w:r>
      <w:proofErr w:type="spellEnd"/>
      <w:r w:rsidRPr="00FE448D">
        <w:rPr>
          <w:i/>
          <w:sz w:val="36"/>
          <w:szCs w:val="36"/>
        </w:rPr>
        <w:t xml:space="preserve">  per a </w:t>
      </w:r>
      <w:proofErr w:type="spellStart"/>
      <w:r w:rsidRPr="00FE448D">
        <w:rPr>
          <w:i/>
          <w:sz w:val="36"/>
          <w:szCs w:val="36"/>
        </w:rPr>
        <w:t>Vostra</w:t>
      </w:r>
      <w:proofErr w:type="spellEnd"/>
      <w:r w:rsidRPr="00FE448D">
        <w:rPr>
          <w:i/>
          <w:sz w:val="36"/>
          <w:szCs w:val="36"/>
        </w:rPr>
        <w:t xml:space="preserve"> </w:t>
      </w:r>
      <w:proofErr w:type="spellStart"/>
      <w:r w:rsidRPr="00FE448D">
        <w:rPr>
          <w:i/>
          <w:sz w:val="36"/>
          <w:szCs w:val="36"/>
        </w:rPr>
        <w:t>Famiya</w:t>
      </w:r>
      <w:proofErr w:type="spellEnd"/>
      <w:r w:rsidRPr="00FE448D">
        <w:rPr>
          <w:i/>
          <w:sz w:val="36"/>
          <w:szCs w:val="36"/>
        </w:rPr>
        <w:t xml:space="preserve"> e per u </w:t>
      </w:r>
      <w:proofErr w:type="spellStart"/>
      <w:r w:rsidRPr="00FE448D">
        <w:rPr>
          <w:i/>
          <w:sz w:val="36"/>
          <w:szCs w:val="36"/>
        </w:rPr>
        <w:t>Principatu</w:t>
      </w:r>
      <w:proofErr w:type="spellEnd"/>
      <w:r w:rsidRPr="00FE448D">
        <w:rPr>
          <w:i/>
          <w:sz w:val="36"/>
          <w:szCs w:val="36"/>
        </w:rPr>
        <w:t xml:space="preserve"> ! »  </w:t>
      </w:r>
    </w:p>
    <w:p w:rsidR="00AF2613" w:rsidRPr="00FE448D" w:rsidRDefault="00AF2613" w:rsidP="00AF2613">
      <w:pPr>
        <w:rPr>
          <w:sz w:val="36"/>
          <w:szCs w:val="36"/>
        </w:rPr>
      </w:pPr>
    </w:p>
    <w:p w:rsidR="00AF2613" w:rsidRPr="00FE448D" w:rsidRDefault="00AF2613" w:rsidP="00AF2613">
      <w:pPr>
        <w:rPr>
          <w:sz w:val="36"/>
          <w:szCs w:val="36"/>
          <w:u w:val="single"/>
        </w:rPr>
      </w:pPr>
      <w:r w:rsidRPr="00FE448D">
        <w:rPr>
          <w:sz w:val="36"/>
          <w:szCs w:val="36"/>
          <w:u w:val="single"/>
        </w:rPr>
        <w:t>Fin de citation</w:t>
      </w:r>
    </w:p>
    <w:p w:rsidR="00AF2613" w:rsidRPr="00FE448D" w:rsidRDefault="00AF2613" w:rsidP="00AF2613">
      <w:pPr>
        <w:rPr>
          <w:sz w:val="36"/>
          <w:szCs w:val="36"/>
          <w:u w:val="single"/>
        </w:rPr>
      </w:pPr>
    </w:p>
    <w:p w:rsidR="00AF2613" w:rsidRDefault="00AF2613" w:rsidP="00AF2613">
      <w:pPr>
        <w:rPr>
          <w:sz w:val="36"/>
          <w:szCs w:val="36"/>
        </w:rPr>
      </w:pPr>
    </w:p>
    <w:p w:rsidR="00AF2613" w:rsidRDefault="00AF2613" w:rsidP="00AF2613">
      <w:pPr>
        <w:rPr>
          <w:sz w:val="36"/>
          <w:szCs w:val="36"/>
        </w:rPr>
      </w:pPr>
    </w:p>
    <w:p w:rsidR="00AF2613" w:rsidRDefault="00AF2613" w:rsidP="00AF2613">
      <w:pPr>
        <w:rPr>
          <w:sz w:val="36"/>
          <w:szCs w:val="36"/>
        </w:rPr>
      </w:pPr>
    </w:p>
    <w:p w:rsidR="00AF2613" w:rsidRDefault="00AF2613" w:rsidP="00AF2613">
      <w:pPr>
        <w:rPr>
          <w:sz w:val="36"/>
          <w:szCs w:val="36"/>
        </w:rPr>
      </w:pPr>
    </w:p>
    <w:p w:rsidR="00AF2613" w:rsidRPr="00FE448D" w:rsidRDefault="00AF2613" w:rsidP="00AF2613">
      <w:pPr>
        <w:rPr>
          <w:sz w:val="36"/>
          <w:szCs w:val="36"/>
        </w:rPr>
      </w:pPr>
      <w:r w:rsidRPr="00FE448D">
        <w:rPr>
          <w:sz w:val="36"/>
          <w:szCs w:val="36"/>
        </w:rPr>
        <w:t>Je vous invite maintenant, avant d’entamer notre déjeuner à vous lever et à lever votre verre en l’honneur de la Principauté de Monaco, de son Prince Souverain et de la famille princière.</w:t>
      </w:r>
    </w:p>
    <w:p w:rsidR="00AF2613" w:rsidRPr="00FE448D" w:rsidRDefault="00AF2613" w:rsidP="00AF2613">
      <w:pPr>
        <w:rPr>
          <w:sz w:val="36"/>
          <w:szCs w:val="36"/>
        </w:rPr>
      </w:pPr>
    </w:p>
    <w:p w:rsidR="00AF2613" w:rsidRPr="00FE448D" w:rsidRDefault="00AF2613" w:rsidP="00AF2613">
      <w:pPr>
        <w:rPr>
          <w:sz w:val="36"/>
          <w:szCs w:val="36"/>
        </w:rPr>
      </w:pPr>
      <w:r w:rsidRPr="00FE448D">
        <w:rPr>
          <w:sz w:val="36"/>
          <w:szCs w:val="36"/>
        </w:rPr>
        <w:t>Vive Monaco, vive Son Altesse Sérénissime le Prince Albert II, et vive les liens fraternels qui existent et se développent entre chacun des pays que nous représentons et la Principauté.</w:t>
      </w:r>
    </w:p>
    <w:p w:rsidR="00AF2613" w:rsidRPr="00FE448D" w:rsidRDefault="00AF2613" w:rsidP="00AF2613">
      <w:pPr>
        <w:rPr>
          <w:sz w:val="36"/>
          <w:szCs w:val="36"/>
        </w:rPr>
      </w:pPr>
    </w:p>
    <w:p w:rsidR="00AF2613" w:rsidRPr="00FE448D" w:rsidRDefault="00AF2613" w:rsidP="00AF2613">
      <w:pPr>
        <w:rPr>
          <w:sz w:val="36"/>
          <w:szCs w:val="36"/>
        </w:rPr>
      </w:pPr>
      <w:r w:rsidRPr="00FE448D">
        <w:rPr>
          <w:sz w:val="36"/>
          <w:szCs w:val="36"/>
        </w:rPr>
        <w:t>Je vous remercie</w:t>
      </w:r>
      <w:proofErr w:type="gramStart"/>
      <w:r w:rsidRPr="00FE448D">
        <w:rPr>
          <w:sz w:val="36"/>
          <w:szCs w:val="36"/>
        </w:rPr>
        <w:t>./</w:t>
      </w:r>
      <w:proofErr w:type="gramEnd"/>
      <w:r w:rsidRPr="00FE448D">
        <w:rPr>
          <w:sz w:val="36"/>
          <w:szCs w:val="36"/>
        </w:rPr>
        <w:t>.</w:t>
      </w:r>
    </w:p>
    <w:p w:rsidR="00BF121A" w:rsidRPr="00AF2613" w:rsidRDefault="00BF121A" w:rsidP="00AF2613"/>
    <w:sectPr w:rsidR="00BF121A" w:rsidRPr="00AF2613" w:rsidSect="00A43B45">
      <w:footerReference w:type="even" r:id="rId9"/>
      <w:footerReference w:type="default" r:id="rId10"/>
      <w:pgSz w:w="11906" w:h="16838" w:code="9"/>
      <w:pgMar w:top="1134" w:right="1418" w:bottom="1418" w:left="1418" w:header="56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440" w:rsidRDefault="00072440" w:rsidP="00072440">
      <w:r>
        <w:separator/>
      </w:r>
    </w:p>
  </w:endnote>
  <w:endnote w:type="continuationSeparator" w:id="0">
    <w:p w:rsidR="00072440" w:rsidRDefault="00072440" w:rsidP="00072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440" w:rsidRDefault="00072440">
    <w:pPr>
      <w:pStyle w:val="Pieddepage"/>
    </w:pPr>
    <w:r>
      <w:fldChar w:fldCharType="begin"/>
    </w:r>
    <w:r>
      <w:instrText>PAGE   \* MERGEFORMAT</w:instrText>
    </w:r>
    <w:r>
      <w:fldChar w:fldCharType="separate"/>
    </w:r>
    <w:r w:rsidR="00AF2613">
      <w:rPr>
        <w:noProof/>
      </w:rP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349898"/>
      <w:docPartObj>
        <w:docPartGallery w:val="Page Numbers (Bottom of Page)"/>
        <w:docPartUnique/>
      </w:docPartObj>
    </w:sdtPr>
    <w:sdtEndPr/>
    <w:sdtContent>
      <w:p w:rsidR="00072440" w:rsidRDefault="00072440">
        <w:pPr>
          <w:pStyle w:val="Pieddepage"/>
          <w:jc w:val="right"/>
        </w:pPr>
        <w:r>
          <w:fldChar w:fldCharType="begin"/>
        </w:r>
        <w:r>
          <w:instrText>PAGE   \* MERGEFORMAT</w:instrText>
        </w:r>
        <w:r>
          <w:fldChar w:fldCharType="separate"/>
        </w:r>
        <w:r w:rsidR="00AF2613">
          <w:rPr>
            <w:noProof/>
          </w:rPr>
          <w:t>11</w:t>
        </w:r>
        <w:r>
          <w:fldChar w:fldCharType="end"/>
        </w:r>
      </w:p>
    </w:sdtContent>
  </w:sdt>
  <w:p w:rsidR="00072440" w:rsidRDefault="0007244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440" w:rsidRDefault="00072440" w:rsidP="00072440">
      <w:r>
        <w:separator/>
      </w:r>
    </w:p>
  </w:footnote>
  <w:footnote w:type="continuationSeparator" w:id="0">
    <w:p w:rsidR="00072440" w:rsidRDefault="00072440" w:rsidP="000724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14564"/>
    <w:multiLevelType w:val="hybridMultilevel"/>
    <w:tmpl w:val="899E1BF8"/>
    <w:lvl w:ilvl="0" w:tplc="7956636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72FA4096"/>
    <w:multiLevelType w:val="hybridMultilevel"/>
    <w:tmpl w:val="1A3E22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8"/>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635"/>
    <w:rsid w:val="00072440"/>
    <w:rsid w:val="00073E52"/>
    <w:rsid w:val="00087181"/>
    <w:rsid w:val="0009647D"/>
    <w:rsid w:val="000F5F76"/>
    <w:rsid w:val="0010118E"/>
    <w:rsid w:val="001866FA"/>
    <w:rsid w:val="001B4CE0"/>
    <w:rsid w:val="00273327"/>
    <w:rsid w:val="00301C2B"/>
    <w:rsid w:val="003226CE"/>
    <w:rsid w:val="003712D6"/>
    <w:rsid w:val="003A281C"/>
    <w:rsid w:val="003B1ED1"/>
    <w:rsid w:val="003E6839"/>
    <w:rsid w:val="004B1215"/>
    <w:rsid w:val="004F6D36"/>
    <w:rsid w:val="0057356D"/>
    <w:rsid w:val="006145A7"/>
    <w:rsid w:val="006A3068"/>
    <w:rsid w:val="00706E43"/>
    <w:rsid w:val="00777FFD"/>
    <w:rsid w:val="00793BBC"/>
    <w:rsid w:val="0079537E"/>
    <w:rsid w:val="007B44E4"/>
    <w:rsid w:val="007E7D28"/>
    <w:rsid w:val="00951C3C"/>
    <w:rsid w:val="009E5B7B"/>
    <w:rsid w:val="00A341DE"/>
    <w:rsid w:val="00A43B45"/>
    <w:rsid w:val="00AF2613"/>
    <w:rsid w:val="00B3670A"/>
    <w:rsid w:val="00B94236"/>
    <w:rsid w:val="00BF121A"/>
    <w:rsid w:val="00C771F3"/>
    <w:rsid w:val="00C9358A"/>
    <w:rsid w:val="00CA5635"/>
    <w:rsid w:val="00CF19E5"/>
    <w:rsid w:val="00DE34D0"/>
    <w:rsid w:val="00DF13F1"/>
    <w:rsid w:val="00E43BC9"/>
    <w:rsid w:val="00E6455D"/>
    <w:rsid w:val="00EB64A1"/>
    <w:rsid w:val="00F767A5"/>
    <w:rsid w:val="00FE46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72440"/>
    <w:pPr>
      <w:tabs>
        <w:tab w:val="center" w:pos="4536"/>
        <w:tab w:val="right" w:pos="9072"/>
      </w:tabs>
    </w:pPr>
  </w:style>
  <w:style w:type="character" w:customStyle="1" w:styleId="En-tteCar">
    <w:name w:val="En-tête Car"/>
    <w:basedOn w:val="Policepardfaut"/>
    <w:link w:val="En-tte"/>
    <w:uiPriority w:val="99"/>
    <w:rsid w:val="00072440"/>
  </w:style>
  <w:style w:type="paragraph" w:styleId="Pieddepage">
    <w:name w:val="footer"/>
    <w:basedOn w:val="Normal"/>
    <w:link w:val="PieddepageCar"/>
    <w:uiPriority w:val="99"/>
    <w:unhideWhenUsed/>
    <w:rsid w:val="00072440"/>
    <w:pPr>
      <w:tabs>
        <w:tab w:val="center" w:pos="4536"/>
        <w:tab w:val="right" w:pos="9072"/>
      </w:tabs>
    </w:pPr>
  </w:style>
  <w:style w:type="character" w:customStyle="1" w:styleId="PieddepageCar">
    <w:name w:val="Pied de page Car"/>
    <w:basedOn w:val="Policepardfaut"/>
    <w:link w:val="Pieddepage"/>
    <w:uiPriority w:val="99"/>
    <w:rsid w:val="00072440"/>
  </w:style>
  <w:style w:type="paragraph" w:styleId="Paragraphedeliste">
    <w:name w:val="List Paragraph"/>
    <w:basedOn w:val="Normal"/>
    <w:uiPriority w:val="34"/>
    <w:qFormat/>
    <w:rsid w:val="00AF2613"/>
    <w:pPr>
      <w:ind w:left="720"/>
      <w:contextualSpacing/>
      <w:jc w:val="left"/>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72440"/>
    <w:pPr>
      <w:tabs>
        <w:tab w:val="center" w:pos="4536"/>
        <w:tab w:val="right" w:pos="9072"/>
      </w:tabs>
    </w:pPr>
  </w:style>
  <w:style w:type="character" w:customStyle="1" w:styleId="En-tteCar">
    <w:name w:val="En-tête Car"/>
    <w:basedOn w:val="Policepardfaut"/>
    <w:link w:val="En-tte"/>
    <w:uiPriority w:val="99"/>
    <w:rsid w:val="00072440"/>
  </w:style>
  <w:style w:type="paragraph" w:styleId="Pieddepage">
    <w:name w:val="footer"/>
    <w:basedOn w:val="Normal"/>
    <w:link w:val="PieddepageCar"/>
    <w:uiPriority w:val="99"/>
    <w:unhideWhenUsed/>
    <w:rsid w:val="00072440"/>
    <w:pPr>
      <w:tabs>
        <w:tab w:val="center" w:pos="4536"/>
        <w:tab w:val="right" w:pos="9072"/>
      </w:tabs>
    </w:pPr>
  </w:style>
  <w:style w:type="character" w:customStyle="1" w:styleId="PieddepageCar">
    <w:name w:val="Pied de page Car"/>
    <w:basedOn w:val="Policepardfaut"/>
    <w:link w:val="Pieddepage"/>
    <w:uiPriority w:val="99"/>
    <w:rsid w:val="00072440"/>
  </w:style>
  <w:style w:type="paragraph" w:styleId="Paragraphedeliste">
    <w:name w:val="List Paragraph"/>
    <w:basedOn w:val="Normal"/>
    <w:uiPriority w:val="34"/>
    <w:qFormat/>
    <w:rsid w:val="00AF2613"/>
    <w:pPr>
      <w:ind w:left="720"/>
      <w:contextualSpacing/>
      <w:jc w:val="left"/>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E6745-E280-4B8C-AF75-2EC6436C0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1633</Words>
  <Characters>8982</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M.A.E.E</Company>
  <LinksUpToDate>false</LinksUpToDate>
  <CharactersWithSpaces>10594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SCHUSTER Mathieu</dc:creator>
  <cp:lastModifiedBy>ROUX Catherine</cp:lastModifiedBy>
  <cp:revision>2</cp:revision>
  <cp:lastPrinted>2019-11-14T17:14:00Z</cp:lastPrinted>
  <dcterms:created xsi:type="dcterms:W3CDTF">2019-11-18T09:38:00Z</dcterms:created>
  <dcterms:modified xsi:type="dcterms:W3CDTF">2019-11-18T09:38:00Z</dcterms:modified>
</cp:coreProperties>
</file>